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62D4D">
      <w:pPr>
        <w:keepNext w:val="0"/>
        <w:keepLines w:val="0"/>
        <w:pageBreakBefore w:val="0"/>
        <w:widowControl w:val="0"/>
        <w:kinsoku w:val="0"/>
        <w:wordWrap/>
        <w:overflowPunct/>
        <w:topLinePunct w:val="0"/>
        <w:autoSpaceDE w:val="0"/>
        <w:autoSpaceDN w:val="0"/>
        <w:bidi w:val="0"/>
        <w:adjustRightInd w:val="0"/>
        <w:snapToGrid w:val="0"/>
        <w:spacing w:line="640" w:lineRule="exact"/>
        <w:ind w:right="0"/>
        <w:jc w:val="center"/>
        <w:textAlignment w:val="baseline"/>
        <w:rPr>
          <w:rFonts w:hint="eastAsia" w:ascii="方正小标宋_GBK" w:hAnsi="方正小标宋_GBK" w:eastAsia="方正小标宋_GBK" w:cs="方正小标宋_GBK"/>
          <w:b w:val="0"/>
          <w:bCs w:val="0"/>
          <w:snapToGrid/>
          <w:kern w:val="2"/>
          <w:sz w:val="44"/>
          <w:szCs w:val="44"/>
          <w:lang w:val="en-US" w:eastAsia="zh-CN"/>
        </w:rPr>
      </w:pPr>
      <w:r>
        <w:rPr>
          <w:rFonts w:hint="eastAsia" w:ascii="方正小标宋_GBK" w:hAnsi="方正小标宋_GBK" w:eastAsia="方正小标宋_GBK" w:cs="方正小标宋_GBK"/>
          <w:b w:val="0"/>
          <w:bCs w:val="0"/>
          <w:snapToGrid/>
          <w:kern w:val="2"/>
          <w:sz w:val="44"/>
          <w:szCs w:val="44"/>
          <w:lang w:val="en-US" w:eastAsia="zh-CN"/>
        </w:rPr>
        <w:t>高平市市属国有企业外部董事管理办法</w:t>
      </w:r>
    </w:p>
    <w:p w14:paraId="7C66E1CB">
      <w:pPr>
        <w:keepNext w:val="0"/>
        <w:keepLines w:val="0"/>
        <w:pageBreakBefore w:val="0"/>
        <w:widowControl w:val="0"/>
        <w:kinsoku w:val="0"/>
        <w:wordWrap/>
        <w:overflowPunct/>
        <w:topLinePunct w:val="0"/>
        <w:autoSpaceDE w:val="0"/>
        <w:autoSpaceDN w:val="0"/>
        <w:bidi w:val="0"/>
        <w:adjustRightInd w:val="0"/>
        <w:snapToGrid w:val="0"/>
        <w:spacing w:line="640" w:lineRule="exact"/>
        <w:ind w:right="0"/>
        <w:jc w:val="center"/>
        <w:textAlignment w:val="baseline"/>
        <w:rPr>
          <w:rFonts w:hint="default" w:ascii="方正小标宋_GBK" w:hAnsi="方正小标宋_GBK" w:eastAsia="方正小标宋_GBK" w:cs="方正小标宋_GBK"/>
          <w:b w:val="0"/>
          <w:bCs w:val="0"/>
          <w:snapToGrid/>
          <w:kern w:val="2"/>
          <w:sz w:val="44"/>
          <w:szCs w:val="44"/>
          <w:lang w:val="en-US" w:eastAsia="zh-CN"/>
        </w:rPr>
      </w:pPr>
      <w:r>
        <w:rPr>
          <w:rFonts w:hint="eastAsia" w:ascii="方正小标宋_GBK" w:hAnsi="方正小标宋_GBK" w:eastAsia="方正小标宋_GBK" w:cs="方正小标宋_GBK"/>
          <w:b w:val="0"/>
          <w:bCs w:val="0"/>
          <w:snapToGrid/>
          <w:kern w:val="2"/>
          <w:sz w:val="44"/>
          <w:szCs w:val="44"/>
          <w:lang w:val="en-US" w:eastAsia="zh-CN"/>
        </w:rPr>
        <w:t>(征求意见稿)</w:t>
      </w:r>
    </w:p>
    <w:p w14:paraId="4DA43D6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_GB2312" w:hAnsi="仿宋_GB2312" w:eastAsia="仿宋_GB2312"/>
          <w:i w:val="0"/>
          <w:color w:val="000000"/>
          <w:spacing w:val="0"/>
          <w:kern w:val="0"/>
          <w:sz w:val="32"/>
          <w:szCs w:val="32"/>
          <w:u w:val="none"/>
          <w:shd w:val="clear" w:color="auto" w:fill="FFFFFF"/>
          <w:lang w:val="en-US" w:eastAsia="zh-CN"/>
        </w:rPr>
      </w:pPr>
    </w:p>
    <w:p w14:paraId="430D15A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0" w:afterAutospacing="0" w:line="560" w:lineRule="exact"/>
        <w:ind w:right="0"/>
        <w:jc w:val="center"/>
        <w:textAlignment w:val="auto"/>
        <w:rPr>
          <w:rFonts w:ascii="仿宋_GB2312" w:hAnsi="仿宋_GB2312" w:eastAsia="仿宋_GB2312"/>
          <w:i w:val="0"/>
          <w:color w:val="000000"/>
          <w:spacing w:val="0"/>
          <w:kern w:val="0"/>
          <w:sz w:val="32"/>
          <w:szCs w:val="32"/>
          <w:u w:val="none"/>
          <w:shd w:val="clear" w:color="auto" w:fill="FFFFFF"/>
          <w:lang w:val="en-US" w:eastAsia="zh-CN"/>
        </w:rPr>
      </w:pPr>
      <w:r>
        <w:rPr>
          <w:rFonts w:hint="eastAsia" w:ascii="黑体" w:hAnsi="黑体" w:eastAsia="黑体"/>
          <w:i w:val="0"/>
          <w:color w:val="000000"/>
          <w:spacing w:val="0"/>
          <w:kern w:val="0"/>
          <w:sz w:val="32"/>
          <w:szCs w:val="32"/>
          <w:u w:val="none"/>
          <w:shd w:val="clear" w:color="auto" w:fill="FFFFFF"/>
          <w:lang w:val="en-US" w:eastAsia="zh-CN"/>
        </w:rPr>
        <w:t>第一章  总 则</w:t>
      </w:r>
    </w:p>
    <w:p w14:paraId="65A2EA9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0" w:afterAutospacing="0" w:line="560" w:lineRule="exact"/>
        <w:ind w:left="0" w:right="0" w:firstLine="632"/>
        <w:jc w:val="both"/>
        <w:textAlignment w:val="auto"/>
        <w:rPr>
          <w:rFonts w:hint="eastAsia" w:ascii="黑体" w:hAnsi="黑体" w:eastAsia="黑体"/>
          <w:i w:val="0"/>
          <w:color w:val="000000"/>
          <w:spacing w:val="0"/>
          <w:kern w:val="0"/>
          <w:sz w:val="32"/>
          <w:szCs w:val="32"/>
          <w:u w:val="none"/>
          <w:shd w:val="clear" w:color="auto" w:fill="FFFFFF"/>
          <w:lang w:val="en-US" w:eastAsia="zh-CN"/>
        </w:rPr>
      </w:pPr>
    </w:p>
    <w:p w14:paraId="502785F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0" w:afterAutospacing="0" w:line="560" w:lineRule="exact"/>
        <w:ind w:left="0" w:right="0" w:firstLine="632"/>
        <w:jc w:val="both"/>
        <w:textAlignment w:val="auto"/>
        <w:rPr>
          <w:rFonts w:hint="eastAsia" w:ascii="黑体" w:hAnsi="黑体" w:eastAsia="黑体"/>
          <w:i w:val="0"/>
          <w:color w:val="000000"/>
          <w:spacing w:val="0"/>
          <w:kern w:val="0"/>
          <w:sz w:val="32"/>
          <w:szCs w:val="32"/>
          <w:u w:val="none"/>
          <w:shd w:val="clear" w:color="auto" w:fill="FFFFFF"/>
          <w:lang w:val="en-US" w:eastAsia="zh-CN"/>
        </w:rPr>
      </w:pPr>
      <w:r>
        <w:rPr>
          <w:rFonts w:hint="eastAsia" w:ascii="黑体" w:hAnsi="黑体" w:eastAsia="黑体"/>
          <w:i w:val="0"/>
          <w:color w:val="000000"/>
          <w:spacing w:val="0"/>
          <w:kern w:val="0"/>
          <w:sz w:val="32"/>
          <w:szCs w:val="32"/>
          <w:u w:val="none"/>
          <w:shd w:val="clear" w:color="auto" w:fill="FFFFFF"/>
          <w:lang w:val="en-US" w:eastAsia="zh-CN"/>
        </w:rPr>
        <w:t>第一条</w:t>
      </w:r>
      <w:r>
        <w:rPr>
          <w:rFonts w:hint="eastAsia" w:ascii="仿宋_GB2312" w:hAnsi="仿宋_GB2312" w:eastAsia="仿宋_GB2312"/>
          <w:i w:val="0"/>
          <w:color w:val="000000"/>
          <w:spacing w:val="0"/>
          <w:kern w:val="0"/>
          <w:sz w:val="32"/>
          <w:szCs w:val="32"/>
          <w:u w:val="none"/>
          <w:shd w:val="clear" w:color="auto" w:fill="FFFFFF"/>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为进一步加强市属国有企业董事会建设，规范外部董事管理，不断推进董事会科学民主决策，完善公司法人治理结构，提升公司治理水平，根据有关法律法规和中央、省相关政策，制定本办法。</w:t>
      </w:r>
    </w:p>
    <w:p w14:paraId="304E712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_GB2312" w:hAnsi="仿宋_GB2312" w:eastAsia="仿宋_GB2312"/>
          <w:i w:val="0"/>
          <w:color w:val="000000"/>
          <w:spacing w:val="0"/>
          <w:kern w:val="0"/>
          <w:sz w:val="32"/>
          <w:szCs w:val="32"/>
          <w:u w:val="none"/>
          <w:shd w:val="clear" w:color="auto" w:fill="FFFFFF"/>
          <w:lang w:val="en-US" w:eastAsia="zh-CN"/>
        </w:rPr>
      </w:pPr>
      <w:r>
        <w:rPr>
          <w:rFonts w:hint="eastAsia" w:ascii="黑体" w:hAnsi="黑体" w:eastAsia="黑体"/>
          <w:i w:val="0"/>
          <w:color w:val="000000"/>
          <w:spacing w:val="0"/>
          <w:kern w:val="0"/>
          <w:sz w:val="32"/>
          <w:szCs w:val="32"/>
          <w:u w:val="none"/>
          <w:shd w:val="clear" w:color="auto" w:fill="FFFFFF"/>
          <w:lang w:val="en-US" w:eastAsia="zh-CN"/>
        </w:rPr>
        <w:t>第二条</w:t>
      </w:r>
      <w:r>
        <w:rPr>
          <w:rFonts w:hint="eastAsia" w:ascii="仿宋_GB2312" w:hAnsi="仿宋_GB2312" w:eastAsia="仿宋_GB2312"/>
          <w:i w:val="0"/>
          <w:color w:val="000000"/>
          <w:spacing w:val="0"/>
          <w:kern w:val="0"/>
          <w:sz w:val="32"/>
          <w:szCs w:val="32"/>
          <w:u w:val="none"/>
          <w:shd w:val="clear" w:color="auto" w:fill="FFFFFF"/>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本办法适用于高平市政府国有资产监督管理局（以下简称“市国资局”）等机构履行出资人职责的国有独资、全资和国有控股企业（以下统称“市属国有企业”）。</w:t>
      </w:r>
    </w:p>
    <w:p w14:paraId="6CE3A53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黑体" w:hAnsi="黑体" w:eastAsia="黑体"/>
          <w:i w:val="0"/>
          <w:color w:val="000000"/>
          <w:spacing w:val="0"/>
          <w:kern w:val="0"/>
          <w:sz w:val="32"/>
          <w:szCs w:val="32"/>
          <w:u w:val="none"/>
          <w:shd w:val="clear" w:color="auto" w:fill="FFFFFF"/>
          <w:lang w:val="en-US" w:eastAsia="zh-CN"/>
        </w:rPr>
        <w:t>第三条</w:t>
      </w:r>
      <w:r>
        <w:rPr>
          <w:rFonts w:hint="eastAsia" w:ascii="仿宋_GB2312" w:hAnsi="仿宋_GB2312" w:eastAsia="仿宋_GB2312"/>
          <w:i w:val="0"/>
          <w:color w:val="000000"/>
          <w:spacing w:val="0"/>
          <w:kern w:val="0"/>
          <w:sz w:val="32"/>
          <w:szCs w:val="32"/>
          <w:u w:val="none"/>
          <w:shd w:val="clear" w:color="auto" w:fill="FFFFFF"/>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本办法所称外部董事是指由市国资局等履行出资人职责的机构依法聘用，由非本公司职工的外部人员担任的董事。市属国有企业外部董事为兼职外部董事。</w:t>
      </w:r>
    </w:p>
    <w:p w14:paraId="0F447D4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0" w:afterAutospacing="0" w:line="560" w:lineRule="exact"/>
        <w:ind w:left="0" w:right="0" w:firstLine="632"/>
        <w:jc w:val="both"/>
        <w:textAlignment w:val="auto"/>
        <w:rPr>
          <w:rFonts w:hint="eastAsia" w:ascii="仿宋_GB2312" w:hAnsi="仿宋_GB2312" w:eastAsia="仿宋_GB2312"/>
          <w:i w:val="0"/>
          <w:color w:val="000000"/>
          <w:spacing w:val="0"/>
          <w:kern w:val="0"/>
          <w:sz w:val="32"/>
          <w:szCs w:val="32"/>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兼职外部董事是指除在企业担任外部董事以外，同时还在其他单位担任职务的人员。</w:t>
      </w:r>
    </w:p>
    <w:p w14:paraId="711EE9C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黑体" w:hAnsi="宋体" w:eastAsia="黑体"/>
          <w:i w:val="0"/>
          <w:color w:val="000000"/>
          <w:spacing w:val="0"/>
          <w:sz w:val="32"/>
          <w:szCs w:val="32"/>
          <w:u w:val="none"/>
          <w:shd w:val="clear" w:color="auto" w:fill="FFFFFF"/>
        </w:rPr>
        <w:t>第四条</w:t>
      </w:r>
      <w:r>
        <w:rPr>
          <w:rFonts w:hint="eastAsia" w:ascii="仿宋_GB2312" w:hAnsi="仿宋_GB2312" w:eastAsia="仿宋_GB2312"/>
          <w:i w:val="0"/>
          <w:color w:val="000000"/>
          <w:spacing w:val="0"/>
          <w:sz w:val="32"/>
          <w:szCs w:val="32"/>
          <w:u w:val="none"/>
          <w:shd w:val="clear" w:color="auto" w:fill="FFFFFF"/>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外部董事选聘和管理遵循以下原则：</w:t>
      </w:r>
    </w:p>
    <w:p w14:paraId="53EDC3B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（一）组织认可、出资人认可、业内认可原则；</w:t>
      </w:r>
    </w:p>
    <w:p w14:paraId="2D8C177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（二）公开、公正、平等、择优原则；</w:t>
      </w:r>
    </w:p>
    <w:p w14:paraId="02F05F8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（三）权利、义务和责任相统一，激励和约束并重原则；</w:t>
      </w:r>
    </w:p>
    <w:p w14:paraId="698A4F4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0" w:afterAutospacing="0" w:line="560" w:lineRule="exact"/>
        <w:ind w:left="0" w:right="0" w:firstLine="632"/>
        <w:jc w:val="both"/>
        <w:textAlignment w:val="auto"/>
        <w:rPr>
          <w:rFonts w:hint="eastAsia" w:ascii="仿宋_GB2312" w:hAnsi="仿宋_GB2312" w:eastAsia="仿宋_GB2312"/>
          <w:i w:val="0"/>
          <w:color w:val="000000"/>
          <w:spacing w:val="0"/>
          <w:kern w:val="0"/>
          <w:sz w:val="32"/>
          <w:szCs w:val="32"/>
          <w:u w:val="none"/>
          <w:shd w:val="clear" w:color="auto" w:fill="auto"/>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（四）依法履职、规范管理原则。</w:t>
      </w:r>
    </w:p>
    <w:p w14:paraId="6A815CD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ascii="仿宋_GB2312" w:hAnsi="仿宋_GB2312" w:eastAsia="仿宋_GB2312"/>
          <w:i w:val="0"/>
          <w:color w:val="000000"/>
          <w:spacing w:val="0"/>
          <w:kern w:val="0"/>
          <w:sz w:val="32"/>
          <w:szCs w:val="32"/>
          <w:u w:val="none"/>
          <w:shd w:val="clear" w:color="auto" w:fill="FFFFFF"/>
          <w:lang w:val="en-US" w:eastAsia="zh-CN"/>
        </w:rPr>
      </w:pPr>
      <w:r>
        <w:rPr>
          <w:rFonts w:hint="eastAsia" w:ascii="黑体" w:hAnsi="宋体" w:eastAsia="黑体"/>
          <w:i w:val="0"/>
          <w:color w:val="000000"/>
          <w:spacing w:val="0"/>
          <w:sz w:val="32"/>
          <w:szCs w:val="32"/>
          <w:u w:val="none"/>
          <w:shd w:val="clear" w:color="auto" w:fill="FFFFFF"/>
          <w:lang w:val="en-US" w:eastAsia="zh-CN"/>
        </w:rPr>
        <w:t>第五条</w:t>
      </w:r>
      <w:r>
        <w:rPr>
          <w:rFonts w:hint="eastAsia" w:ascii="仿宋_GB2312" w:hAnsi="仿宋_GB2312" w:eastAsia="仿宋_GB2312"/>
          <w:i w:val="0"/>
          <w:color w:val="000000"/>
          <w:spacing w:val="0"/>
          <w:kern w:val="0"/>
          <w:sz w:val="32"/>
          <w:szCs w:val="32"/>
          <w:u w:val="none"/>
          <w:shd w:val="clear" w:color="auto" w:fill="FFFFFF"/>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企业外部董事的数量，按照公司章程和外部董事在董事会成员中占多数的要求确定。</w:t>
      </w:r>
    </w:p>
    <w:p w14:paraId="5D4DC22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right="0"/>
        <w:jc w:val="center"/>
        <w:textAlignment w:val="auto"/>
        <w:rPr>
          <w:rFonts w:ascii="黑体" w:hAnsi="宋体" w:eastAsia="黑体"/>
          <w:i w:val="0"/>
          <w:color w:val="000000"/>
          <w:spacing w:val="0"/>
          <w:sz w:val="32"/>
          <w:szCs w:val="32"/>
          <w:u w:val="none"/>
          <w:shd w:val="clear" w:color="auto" w:fill="FFFFFF"/>
          <w:lang w:val="en-US" w:eastAsia="zh-CN"/>
        </w:rPr>
      </w:pPr>
    </w:p>
    <w:p w14:paraId="07B4211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right="0"/>
        <w:jc w:val="center"/>
        <w:textAlignment w:val="auto"/>
        <w:rPr>
          <w:rFonts w:hint="eastAsia" w:ascii="黑体" w:hAnsi="宋体" w:eastAsia="黑体"/>
          <w:i w:val="0"/>
          <w:color w:val="000000"/>
          <w:spacing w:val="0"/>
          <w:sz w:val="32"/>
          <w:szCs w:val="32"/>
          <w:u w:val="none"/>
          <w:shd w:val="clear" w:color="auto" w:fill="FFFFFF"/>
          <w:lang w:val="en-US" w:eastAsia="zh-CN"/>
        </w:rPr>
      </w:pPr>
      <w:r>
        <w:rPr>
          <w:rFonts w:ascii="黑体" w:hAnsi="宋体" w:eastAsia="黑体"/>
          <w:i w:val="0"/>
          <w:color w:val="000000"/>
          <w:spacing w:val="0"/>
          <w:sz w:val="32"/>
          <w:szCs w:val="32"/>
          <w:u w:val="none"/>
          <w:shd w:val="clear" w:color="auto" w:fill="FFFFFF"/>
          <w:lang w:val="en-US" w:eastAsia="zh-CN"/>
        </w:rPr>
        <w:t>第二章</w:t>
      </w:r>
      <w:r>
        <w:rPr>
          <w:rFonts w:hint="eastAsia" w:ascii="黑体" w:hAnsi="宋体" w:eastAsia="黑体"/>
          <w:i w:val="0"/>
          <w:color w:val="000000"/>
          <w:spacing w:val="0"/>
          <w:sz w:val="32"/>
          <w:szCs w:val="32"/>
          <w:u w:val="none"/>
          <w:shd w:val="clear" w:color="auto" w:fill="FFFFFF"/>
          <w:lang w:val="en-US" w:eastAsia="zh-CN"/>
        </w:rPr>
        <w:t xml:space="preserve">  </w:t>
      </w:r>
      <w:r>
        <w:rPr>
          <w:rFonts w:ascii="黑体" w:hAnsi="宋体" w:eastAsia="黑体"/>
          <w:i w:val="0"/>
          <w:color w:val="000000"/>
          <w:spacing w:val="0"/>
          <w:sz w:val="32"/>
          <w:szCs w:val="32"/>
          <w:u w:val="none"/>
          <w:shd w:val="clear" w:color="auto" w:fill="FFFFFF"/>
          <w:lang w:val="en-US" w:eastAsia="zh-CN"/>
        </w:rPr>
        <w:t>任职条件</w:t>
      </w:r>
    </w:p>
    <w:p w14:paraId="1D56D47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黑体" w:hAnsi="宋体" w:eastAsia="黑体"/>
          <w:i w:val="0"/>
          <w:color w:val="000000"/>
          <w:spacing w:val="0"/>
          <w:sz w:val="32"/>
          <w:szCs w:val="32"/>
          <w:u w:val="none"/>
          <w:shd w:val="clear" w:color="auto" w:fill="FFFFFF"/>
          <w:lang w:val="en-US" w:eastAsia="zh-CN"/>
        </w:rPr>
      </w:pPr>
    </w:p>
    <w:p w14:paraId="2BE63EA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黑体" w:hAnsi="宋体" w:eastAsia="黑体"/>
          <w:i w:val="0"/>
          <w:color w:val="000000"/>
          <w:spacing w:val="0"/>
          <w:sz w:val="32"/>
          <w:szCs w:val="32"/>
          <w:u w:val="none"/>
          <w:shd w:val="clear" w:color="auto" w:fill="FFFFFF"/>
          <w:lang w:val="en-US" w:eastAsia="zh-CN"/>
        </w:rPr>
      </w:pPr>
      <w:r>
        <w:rPr>
          <w:rFonts w:hint="eastAsia" w:ascii="黑体" w:hAnsi="宋体" w:eastAsia="黑体"/>
          <w:i w:val="0"/>
          <w:color w:val="000000"/>
          <w:spacing w:val="0"/>
          <w:sz w:val="32"/>
          <w:szCs w:val="32"/>
          <w:u w:val="none"/>
          <w:shd w:val="clear" w:color="auto" w:fill="FFFFFF"/>
          <w:lang w:val="en-US" w:eastAsia="zh-CN"/>
        </w:rPr>
        <w:t xml:space="preserve">第六条 </w:t>
      </w:r>
      <w:r>
        <w:rPr>
          <w:rFonts w:hint="eastAsia" w:ascii="仿宋_GB2312" w:hAnsi="仿宋_GB2312" w:eastAsia="仿宋_GB2312"/>
          <w:i w:val="0"/>
          <w:color w:val="000000"/>
          <w:spacing w:val="0"/>
          <w:kern w:val="0"/>
          <w:sz w:val="32"/>
          <w:szCs w:val="32"/>
          <w:u w:val="none"/>
          <w:shd w:val="clear" w:color="auto" w:fill="FFFFFF"/>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担任市属国有企业外部董事，应当具备下列基本条件：</w:t>
      </w:r>
    </w:p>
    <w:p w14:paraId="7809C65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（一）具有良好的政治素质和较强的产权代表意识，遵纪守法，诚信勤勉，能够忠实维护出资人和任职企业的合法权益；</w:t>
      </w:r>
    </w:p>
    <w:p w14:paraId="7D5402C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二）具有履行岗位职责所必需的专业知识，熟悉国家宏观经济政策及相关法律法规，熟悉国内外市场和相关行业情况，熟悉了解拟任职公司相关行业和主营业务情况，具有较强的市场分析、决策判断和风险管理能力；</w:t>
      </w:r>
    </w:p>
    <w:p w14:paraId="52BEC4A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0" w:afterAutospacing="0" w:line="560" w:lineRule="exact"/>
        <w:ind w:left="0" w:right="0" w:firstLine="632"/>
        <w:jc w:val="both"/>
        <w:textAlignment w:val="auto"/>
        <w:rPr>
          <w:rFonts w:hint="eastAsia" w:ascii="仿宋_GB2312" w:hAnsi="仿宋_GB2312" w:eastAsia="仿宋_GB2312"/>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三）一般应有大学本科及以上学历或相关专业中级以上职称，具有10年以上企业管理、市场营销、资本运营、重组兼并、财务审计、公司治理、科研开发或人力资源管理等专业的工作经验，或管理部门领导岗位任职经历，或具有与履行外部董事职责要求相关的法律、经济、金融、资产监管等某一方面的专长，且履行职责记录良好；</w:t>
      </w:r>
    </w:p>
    <w:p w14:paraId="0FEAB68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（四）兼职外部董事初次任职年龄一般不超过60周岁；</w:t>
      </w:r>
    </w:p>
    <w:p w14:paraId="551EF1D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（五）具有正常履行职责的心理素质和身体条件，有足够的时间和精力履行职责；</w:t>
      </w:r>
    </w:p>
    <w:p w14:paraId="06E08D1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_GB2312" w:hAnsi="仿宋_GB2312" w:eastAsia="仿宋_GB2312"/>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（六）符合《中华人民共和国公司法》和有关行业监管机构以及公司章程规定的其他条件。</w:t>
      </w:r>
    </w:p>
    <w:p w14:paraId="14A94DF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黑体" w:hAnsi="宋体" w:eastAsia="黑体"/>
          <w:i w:val="0"/>
          <w:color w:val="000000"/>
          <w:spacing w:val="0"/>
          <w:sz w:val="32"/>
          <w:szCs w:val="32"/>
          <w:u w:val="none"/>
          <w:shd w:val="clear" w:color="auto" w:fill="FFFFFF"/>
          <w:lang w:val="en-US" w:eastAsia="zh-CN"/>
        </w:rPr>
      </w:pPr>
      <w:r>
        <w:rPr>
          <w:rFonts w:hint="eastAsia" w:ascii="黑体" w:hAnsi="宋体" w:eastAsia="黑体"/>
          <w:i w:val="0"/>
          <w:color w:val="000000"/>
          <w:spacing w:val="0"/>
          <w:sz w:val="32"/>
          <w:szCs w:val="32"/>
          <w:u w:val="none"/>
          <w:shd w:val="clear" w:color="auto" w:fill="FFFFFF"/>
          <w:lang w:val="en-US" w:eastAsia="zh-CN"/>
        </w:rPr>
        <w:t xml:space="preserve">第七条 </w:t>
      </w:r>
      <w:r>
        <w:rPr>
          <w:rFonts w:hint="eastAsia" w:ascii="仿宋_GB2312" w:hAnsi="仿宋_GB2312" w:eastAsia="仿宋_GB2312"/>
          <w:i w:val="0"/>
          <w:color w:val="000000"/>
          <w:spacing w:val="0"/>
          <w:kern w:val="0"/>
          <w:sz w:val="32"/>
          <w:szCs w:val="32"/>
          <w:u w:val="none"/>
          <w:shd w:val="clear" w:color="auto" w:fill="FFFFFF"/>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担任兼职外部董事的，其本人工作单位或上级主管单位应出具同意其兼任外部董事的有效文件。</w:t>
      </w:r>
    </w:p>
    <w:p w14:paraId="14FA292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黑体" w:hAnsi="宋体" w:eastAsia="黑体"/>
          <w:i w:val="0"/>
          <w:color w:val="000000"/>
          <w:spacing w:val="0"/>
          <w:sz w:val="32"/>
          <w:szCs w:val="32"/>
          <w:u w:val="none"/>
          <w:shd w:val="clear" w:color="auto" w:fill="FFFFFF"/>
          <w:lang w:val="en-US" w:eastAsia="zh-CN"/>
        </w:rPr>
        <w:t xml:space="preserve">第八条  </w:t>
      </w:r>
      <w:r>
        <w:rPr>
          <w:rFonts w:hint="eastAsia" w:ascii="仿宋" w:hAnsi="仿宋" w:eastAsia="仿宋" w:cs="仿宋"/>
          <w:i w:val="0"/>
          <w:color w:val="000000"/>
          <w:spacing w:val="0"/>
          <w:kern w:val="0"/>
          <w:sz w:val="32"/>
          <w:szCs w:val="32"/>
          <w:u w:val="none"/>
          <w:shd w:val="clear" w:color="auto" w:fill="FFFFFF"/>
          <w:lang w:val="en-US" w:eastAsia="zh-CN"/>
        </w:rPr>
        <w:t>外部董事实行任职回避制度。下列人员不得担任相关公司的外部董事：</w:t>
      </w:r>
    </w:p>
    <w:p w14:paraId="30F3836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（一）本人及其直系亲属、主要社会关系2年内曾在拟任职公司或拟任职公司的全资、控股子公司担任中层以上职务的人员；</w:t>
      </w:r>
    </w:p>
    <w:p w14:paraId="711017A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（二）2年内曾与拟任职公司有直接商业交往的人员；</w:t>
      </w:r>
    </w:p>
    <w:p w14:paraId="622F4DE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（三）持有拟任职公司及所投资企业股权的人员；</w:t>
      </w:r>
    </w:p>
    <w:p w14:paraId="3F51E23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（四）在与拟任职公司有竞争或潜在竞争关系的企业任职的人员；</w:t>
      </w:r>
    </w:p>
    <w:p w14:paraId="6710F67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0" w:afterAutospacing="0" w:line="560" w:lineRule="exact"/>
        <w:ind w:left="0" w:right="0" w:firstLine="632"/>
        <w:jc w:val="both"/>
        <w:textAlignment w:val="auto"/>
        <w:rPr>
          <w:rFonts w:hint="eastAsia" w:ascii="仿宋_GB2312" w:hAnsi="仿宋_GB2312" w:eastAsia="仿宋_GB2312"/>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（五）有关法律、法规、规章及拟任职公司章程规定的限制担任外部董事的其他人员。</w:t>
      </w:r>
    </w:p>
    <w:p w14:paraId="15E0735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right="0"/>
        <w:jc w:val="center"/>
        <w:textAlignment w:val="auto"/>
        <w:rPr>
          <w:rFonts w:hint="eastAsia" w:ascii="黑体" w:hAnsi="黑体" w:eastAsia="黑体"/>
          <w:i w:val="0"/>
          <w:color w:val="000000"/>
          <w:spacing w:val="0"/>
          <w:kern w:val="0"/>
          <w:sz w:val="32"/>
          <w:szCs w:val="32"/>
          <w:u w:val="none"/>
          <w:shd w:val="clear" w:color="auto" w:fill="FFFFFF"/>
          <w:lang w:val="en-US" w:eastAsia="zh-CN"/>
        </w:rPr>
      </w:pPr>
    </w:p>
    <w:p w14:paraId="3F0AB99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right="0"/>
        <w:jc w:val="center"/>
        <w:textAlignment w:val="auto"/>
        <w:rPr>
          <w:rFonts w:ascii="仿宋_GB2312" w:hAnsi="仿宋_GB2312" w:eastAsia="仿宋_GB2312"/>
          <w:i w:val="0"/>
          <w:color w:val="000000"/>
          <w:spacing w:val="0"/>
          <w:kern w:val="0"/>
          <w:sz w:val="32"/>
          <w:szCs w:val="32"/>
          <w:u w:val="none"/>
          <w:shd w:val="clear" w:color="auto" w:fill="FFFFFF"/>
          <w:lang w:val="en-US" w:eastAsia="zh-CN"/>
        </w:rPr>
      </w:pPr>
      <w:r>
        <w:rPr>
          <w:rFonts w:hint="eastAsia" w:ascii="黑体" w:hAnsi="黑体" w:eastAsia="黑体"/>
          <w:i w:val="0"/>
          <w:color w:val="000000"/>
          <w:spacing w:val="0"/>
          <w:kern w:val="0"/>
          <w:sz w:val="32"/>
          <w:szCs w:val="32"/>
          <w:u w:val="none"/>
          <w:shd w:val="clear" w:color="auto" w:fill="FFFFFF"/>
          <w:lang w:val="en-US" w:eastAsia="zh-CN"/>
        </w:rPr>
        <w:t>第三章  选 聘</w:t>
      </w:r>
    </w:p>
    <w:p w14:paraId="58614D1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黑体" w:hAnsi="黑体" w:eastAsia="黑体"/>
          <w:i w:val="0"/>
          <w:color w:val="000000"/>
          <w:spacing w:val="0"/>
          <w:kern w:val="0"/>
          <w:sz w:val="32"/>
          <w:szCs w:val="32"/>
          <w:u w:val="none"/>
          <w:shd w:val="clear" w:color="auto" w:fill="FFFFFF"/>
          <w:lang w:val="en-US" w:eastAsia="zh-CN"/>
        </w:rPr>
      </w:pPr>
    </w:p>
    <w:p w14:paraId="47440DC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_GB2312" w:hAnsi="仿宋_GB2312" w:eastAsia="仿宋_GB2312"/>
          <w:i w:val="0"/>
          <w:color w:val="000000"/>
          <w:spacing w:val="0"/>
          <w:kern w:val="0"/>
          <w:sz w:val="32"/>
          <w:szCs w:val="32"/>
          <w:u w:val="none"/>
          <w:shd w:val="clear" w:color="auto" w:fill="FFFFFF"/>
          <w:lang w:val="en-US" w:eastAsia="zh-CN"/>
        </w:rPr>
      </w:pPr>
      <w:r>
        <w:rPr>
          <w:rFonts w:hint="eastAsia" w:ascii="黑体" w:hAnsi="黑体" w:eastAsia="黑体"/>
          <w:i w:val="0"/>
          <w:color w:val="000000"/>
          <w:spacing w:val="0"/>
          <w:kern w:val="0"/>
          <w:sz w:val="32"/>
          <w:szCs w:val="32"/>
          <w:u w:val="none"/>
          <w:shd w:val="clear" w:color="auto" w:fill="FFFFFF"/>
          <w:lang w:val="en-US" w:eastAsia="zh-CN"/>
        </w:rPr>
        <w:t>第九条</w:t>
      </w:r>
      <w:r>
        <w:rPr>
          <w:rFonts w:hint="eastAsia" w:ascii="仿宋_GB2312" w:hAnsi="仿宋_GB2312" w:eastAsia="仿宋_GB2312"/>
          <w:i w:val="0"/>
          <w:color w:val="000000"/>
          <w:spacing w:val="0"/>
          <w:kern w:val="0"/>
          <w:sz w:val="32"/>
          <w:szCs w:val="32"/>
          <w:u w:val="none"/>
          <w:shd w:val="clear" w:color="auto" w:fill="FFFFFF"/>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市委组织部和市国资局共同建立市属国有企业外部董事人才库，市属国有企业外部董事原则上从人才库中选聘。外部董事人选一般通过组织推荐、个人自荐或公开招聘等方式产生，经市国资局商上级组织审核认定后，进入市属国有企业外部董事人才库。</w:t>
      </w:r>
    </w:p>
    <w:p w14:paraId="57B33C3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ascii="黑体" w:hAnsi="黑体" w:eastAsia="黑体"/>
          <w:i w:val="0"/>
          <w:color w:val="000000"/>
          <w:spacing w:val="0"/>
          <w:kern w:val="0"/>
          <w:sz w:val="32"/>
          <w:szCs w:val="32"/>
          <w:u w:val="none"/>
          <w:shd w:val="clear" w:color="auto" w:fill="FFFFFF"/>
          <w:lang w:val="en-US" w:eastAsia="zh-CN"/>
        </w:rPr>
      </w:pPr>
      <w:r>
        <w:rPr>
          <w:rFonts w:hint="eastAsia" w:ascii="黑体" w:hAnsi="黑体" w:eastAsia="黑体"/>
          <w:i w:val="0"/>
          <w:color w:val="000000"/>
          <w:spacing w:val="0"/>
          <w:kern w:val="0"/>
          <w:sz w:val="32"/>
          <w:szCs w:val="32"/>
          <w:u w:val="none"/>
          <w:shd w:val="clear" w:color="auto" w:fill="FFFFFF"/>
          <w:lang w:val="en-US" w:eastAsia="zh-CN"/>
        </w:rPr>
        <w:t xml:space="preserve">第十条  </w:t>
      </w:r>
      <w:r>
        <w:rPr>
          <w:rFonts w:hint="eastAsia" w:ascii="仿宋" w:hAnsi="仿宋" w:eastAsia="仿宋" w:cs="仿宋"/>
          <w:i w:val="0"/>
          <w:color w:val="000000"/>
          <w:spacing w:val="0"/>
          <w:kern w:val="0"/>
          <w:sz w:val="32"/>
          <w:szCs w:val="32"/>
          <w:u w:val="none"/>
          <w:shd w:val="clear" w:color="auto" w:fill="FFFFFF"/>
          <w:lang w:val="en-US" w:eastAsia="zh-CN"/>
        </w:rPr>
        <w:t>市委组织部和市国资局按照董事会应保持专业经验的多元化和能力结构的互补性原则，合理搭配熟悉任职企业主业和财务、法律等方面的专业人才要求，根据企业实际，选择符合任职企业行业特征和专业要求的外部董事，优化董事会成员结构，提升董事会决策水平。</w:t>
      </w:r>
    </w:p>
    <w:p w14:paraId="0CB0AD1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ascii="黑体" w:hAnsi="黑体" w:eastAsia="黑体"/>
          <w:i w:val="0"/>
          <w:color w:val="000000"/>
          <w:spacing w:val="0"/>
          <w:kern w:val="0"/>
          <w:sz w:val="32"/>
          <w:szCs w:val="32"/>
          <w:u w:val="none"/>
          <w:shd w:val="clear" w:color="auto" w:fill="FFFFFF"/>
          <w:lang w:val="en-US" w:eastAsia="zh-CN"/>
        </w:rPr>
        <w:t>第十</w:t>
      </w:r>
      <w:r>
        <w:rPr>
          <w:rFonts w:hint="eastAsia" w:ascii="黑体" w:hAnsi="黑体" w:eastAsia="黑体"/>
          <w:i w:val="0"/>
          <w:color w:val="000000"/>
          <w:spacing w:val="0"/>
          <w:kern w:val="0"/>
          <w:sz w:val="32"/>
          <w:szCs w:val="32"/>
          <w:u w:val="none"/>
          <w:shd w:val="clear" w:color="auto" w:fill="FFFFFF"/>
          <w:lang w:val="en-US" w:eastAsia="zh-CN"/>
        </w:rPr>
        <w:t>一</w:t>
      </w:r>
      <w:r>
        <w:rPr>
          <w:rFonts w:ascii="黑体" w:hAnsi="黑体" w:eastAsia="黑体"/>
          <w:i w:val="0"/>
          <w:color w:val="000000"/>
          <w:spacing w:val="0"/>
          <w:kern w:val="0"/>
          <w:sz w:val="32"/>
          <w:szCs w:val="32"/>
          <w:u w:val="none"/>
          <w:shd w:val="clear" w:color="auto" w:fill="FFFFFF"/>
          <w:lang w:val="en-US" w:eastAsia="zh-CN"/>
        </w:rPr>
        <w:t>条</w:t>
      </w:r>
      <w:r>
        <w:rPr>
          <w:rFonts w:hint="eastAsia" w:ascii="黑体" w:hAnsi="黑体" w:eastAsia="黑体"/>
          <w:i w:val="0"/>
          <w:color w:val="000000"/>
          <w:spacing w:val="0"/>
          <w:kern w:val="0"/>
          <w:sz w:val="32"/>
          <w:szCs w:val="32"/>
          <w:u w:val="none"/>
          <w:shd w:val="clear" w:color="auto" w:fill="FFFFFF"/>
          <w:lang w:val="en-US" w:eastAsia="zh-CN"/>
        </w:rPr>
        <w:t xml:space="preserve">   </w:t>
      </w:r>
      <w:r>
        <w:rPr>
          <w:rFonts w:hint="eastAsia" w:ascii="仿宋" w:hAnsi="仿宋" w:eastAsia="仿宋" w:cs="仿宋"/>
          <w:i w:val="0"/>
          <w:color w:val="000000"/>
          <w:spacing w:val="-6"/>
          <w:kern w:val="0"/>
          <w:sz w:val="32"/>
          <w:szCs w:val="32"/>
          <w:u w:val="none"/>
          <w:shd w:val="clear" w:color="auto" w:fill="FFFFFF"/>
          <w:lang w:val="en-US" w:eastAsia="zh-CN"/>
        </w:rPr>
        <w:t>选聘市属国有企业外部董事一般经过下列程序：</w:t>
      </w:r>
    </w:p>
    <w:p w14:paraId="3DE118D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（一）岗位描述。市国资局等履行出资人职责的机构根据拟聘外部董事的市属国有企业实际情况，提出选聘名额和人选条件；</w:t>
      </w:r>
    </w:p>
    <w:p w14:paraId="16E8195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（二）酝酿人选。按干部管理权限由上级组织或市国资局等履行出资人职责的机构提出拟任人选；</w:t>
      </w:r>
    </w:p>
    <w:p w14:paraId="4FA77D6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三）组织考察。按干部管理权限由上级组织或市国资局等履行出资人职责的机构负责对考察对象进行考察，向其现任职单位（或原单位）或上一级主管单位考察了解情况，并按照干部管理权限，征求纪检（监察）相关部门的意见；</w:t>
      </w:r>
    </w:p>
    <w:p w14:paraId="2B4865E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（四）讨论决定。按干部管理权限由上级组织或市国资局等履行出资人职责的机构讨论确定外部董事拟任人选。退休的国有企业领导人员、机关事业单位领导干部担任兼职外部董事的，需按干部管理权限报批；</w:t>
      </w:r>
    </w:p>
    <w:p w14:paraId="4E3E891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五）任前公示。外部董事任职前应在一定范围内进行公示，公示期一般为5个工作日。任职公示前，外部董事人选应就本人与拟任职公司之间不存在可能影响公正履行职责的关系，向市国资局和任职公司进行承诺；</w:t>
      </w:r>
    </w:p>
    <w:p w14:paraId="5B9E824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ascii="仿宋_GB2312" w:hAnsi="仿宋_GB2312" w:eastAsia="仿宋_GB2312"/>
          <w:i w:val="0"/>
          <w:color w:val="000000"/>
          <w:spacing w:val="0"/>
          <w:sz w:val="32"/>
          <w:szCs w:val="32"/>
          <w:u w:val="none"/>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（六）依法聘用。由市国资局等履行出资人职责机构向任职公司发文委派或推荐外部董事，向外部董事颁发聘书，明确任期，并依法办理聘任手续。</w:t>
      </w:r>
    </w:p>
    <w:p w14:paraId="3271381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right="0"/>
        <w:jc w:val="center"/>
        <w:textAlignment w:val="auto"/>
        <w:rPr>
          <w:rFonts w:hint="eastAsia" w:ascii="黑体" w:hAnsi="黑体" w:eastAsia="黑体"/>
          <w:i w:val="0"/>
          <w:color w:val="000000"/>
          <w:spacing w:val="0"/>
          <w:sz w:val="32"/>
          <w:szCs w:val="32"/>
          <w:u w:val="none"/>
          <w:lang w:val="en-US" w:eastAsia="zh-CN"/>
        </w:rPr>
      </w:pPr>
    </w:p>
    <w:p w14:paraId="388B557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right="0"/>
        <w:jc w:val="center"/>
        <w:textAlignment w:val="auto"/>
        <w:rPr>
          <w:rFonts w:hint="eastAsia" w:ascii="黑体" w:hAnsi="黑体" w:eastAsia="黑体"/>
          <w:i w:val="0"/>
          <w:color w:val="000000"/>
          <w:spacing w:val="0"/>
          <w:sz w:val="32"/>
          <w:szCs w:val="32"/>
          <w:u w:val="none"/>
          <w:lang w:val="en-US" w:eastAsia="zh-CN"/>
        </w:rPr>
      </w:pPr>
      <w:r>
        <w:rPr>
          <w:rFonts w:hint="eastAsia" w:ascii="黑体" w:hAnsi="黑体" w:eastAsia="黑体"/>
          <w:i w:val="0"/>
          <w:color w:val="000000"/>
          <w:spacing w:val="0"/>
          <w:sz w:val="32"/>
          <w:szCs w:val="32"/>
          <w:u w:val="none"/>
          <w:lang w:val="en-US" w:eastAsia="zh-CN"/>
        </w:rPr>
        <w:t>第四章  职责、权利和义务</w:t>
      </w:r>
    </w:p>
    <w:p w14:paraId="14EE77C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29"/>
        <w:jc w:val="both"/>
        <w:textAlignment w:val="auto"/>
        <w:rPr>
          <w:rFonts w:hint="eastAsia" w:ascii="黑体" w:hAnsi="宋体" w:eastAsia="黑体"/>
          <w:i w:val="0"/>
          <w:color w:val="000000"/>
          <w:spacing w:val="0"/>
          <w:sz w:val="32"/>
          <w:szCs w:val="32"/>
          <w:u w:val="none"/>
          <w:shd w:val="clear" w:color="auto" w:fill="FFFFFF"/>
        </w:rPr>
      </w:pPr>
    </w:p>
    <w:p w14:paraId="67F1D4F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黑体" w:hAnsi="宋体" w:eastAsia="黑体"/>
          <w:i w:val="0"/>
          <w:color w:val="000000"/>
          <w:spacing w:val="0"/>
          <w:sz w:val="32"/>
          <w:szCs w:val="32"/>
          <w:u w:val="none"/>
          <w:shd w:val="clear" w:color="auto" w:fill="FFFFFF"/>
        </w:rPr>
        <w:t>第十</w:t>
      </w:r>
      <w:r>
        <w:rPr>
          <w:rFonts w:hint="eastAsia" w:ascii="黑体" w:hAnsi="宋体" w:eastAsia="黑体"/>
          <w:i w:val="0"/>
          <w:color w:val="000000"/>
          <w:spacing w:val="0"/>
          <w:sz w:val="32"/>
          <w:szCs w:val="32"/>
          <w:u w:val="none"/>
          <w:shd w:val="clear" w:color="auto" w:fill="FFFFFF"/>
          <w:lang w:eastAsia="zh-CN"/>
        </w:rPr>
        <w:t>二</w:t>
      </w:r>
      <w:r>
        <w:rPr>
          <w:rFonts w:hint="eastAsia" w:ascii="黑体" w:hAnsi="宋体" w:eastAsia="黑体"/>
          <w:i w:val="0"/>
          <w:color w:val="000000"/>
          <w:spacing w:val="0"/>
          <w:sz w:val="32"/>
          <w:szCs w:val="32"/>
          <w:u w:val="none"/>
          <w:shd w:val="clear" w:color="auto" w:fill="FFFFFF"/>
        </w:rPr>
        <w:t>条</w:t>
      </w:r>
      <w:r>
        <w:rPr>
          <w:rFonts w:hint="eastAsia" w:ascii="仿宋_GB2312" w:hAnsi="仿宋_GB2312" w:eastAsia="仿宋_GB2312"/>
          <w:i w:val="0"/>
          <w:color w:val="000000"/>
          <w:spacing w:val="0"/>
          <w:sz w:val="32"/>
          <w:szCs w:val="32"/>
          <w:u w:val="none"/>
          <w:shd w:val="clear" w:color="auto" w:fill="FFFFFF"/>
        </w:rPr>
        <w:t xml:space="preserve"> </w:t>
      </w:r>
      <w:r>
        <w:rPr>
          <w:rFonts w:hint="eastAsia" w:ascii="仿宋_GB2312" w:hAnsi="仿宋_GB2312" w:eastAsia="仿宋_GB2312"/>
          <w:i w:val="0"/>
          <w:color w:val="000000"/>
          <w:spacing w:val="0"/>
          <w:sz w:val="32"/>
          <w:szCs w:val="32"/>
          <w:u w:val="none"/>
          <w:shd w:val="clear" w:color="auto" w:fill="FFFFFF"/>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外部董事履行以下职责：</w:t>
      </w:r>
    </w:p>
    <w:p w14:paraId="3842936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（一）贯彻执行党和国家、省、市关于国有企业改革发展的方针政策、法律法规、决议和规定，维护国有资产合法权益；</w:t>
      </w:r>
    </w:p>
    <w:p w14:paraId="249D8AC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（二）出席企业董事会会议和董事会专门委员会会议，列席企业其他有关决策会议和专题会议，就会议讨论决定事项独立发表意见，承担责任；</w:t>
      </w:r>
    </w:p>
    <w:p w14:paraId="0368A7D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（三）参与任职公司的战略决策和运行监控，规避企业经营风险，及时如实向市国资局等履行出资人职责的机构报告任职公司关系国有资本运作的决策、经营等重大事项，依法维护出资人的知情权；</w:t>
      </w:r>
    </w:p>
    <w:p w14:paraId="0B59641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（四）关注任职公司长期发展目标与核心竞争力培育，避免或纠正决策经营上的短期行为；</w:t>
      </w:r>
    </w:p>
    <w:p w14:paraId="419525A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（五）督促任职公司建立权责明确、运转顺畅、制衡有效的公司法人治理结构，推动现代企业制度建设；</w:t>
      </w:r>
    </w:p>
    <w:p w14:paraId="5BD5A88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（六）《中华人民共和国公司法》等法律法规和公司章程规定的其他职责。</w:t>
      </w:r>
    </w:p>
    <w:p w14:paraId="4425382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ascii="黑体" w:hAnsi="宋体" w:eastAsia="黑体"/>
          <w:i w:val="0"/>
          <w:color w:val="000000"/>
          <w:spacing w:val="0"/>
          <w:sz w:val="32"/>
          <w:szCs w:val="32"/>
          <w:u w:val="none"/>
          <w:shd w:val="clear" w:color="auto" w:fill="FFFFFF"/>
        </w:rPr>
        <w:t>第十</w:t>
      </w:r>
      <w:r>
        <w:rPr>
          <w:rFonts w:hint="eastAsia" w:ascii="黑体" w:hAnsi="宋体" w:eastAsia="黑体"/>
          <w:i w:val="0"/>
          <w:color w:val="000000"/>
          <w:spacing w:val="0"/>
          <w:sz w:val="32"/>
          <w:szCs w:val="32"/>
          <w:u w:val="none"/>
          <w:shd w:val="clear" w:color="auto" w:fill="FFFFFF"/>
          <w:lang w:eastAsia="zh-CN"/>
        </w:rPr>
        <w:t>三</w:t>
      </w:r>
      <w:r>
        <w:rPr>
          <w:rFonts w:ascii="黑体" w:hAnsi="宋体" w:eastAsia="黑体"/>
          <w:i w:val="0"/>
          <w:color w:val="000000"/>
          <w:spacing w:val="0"/>
          <w:sz w:val="32"/>
          <w:szCs w:val="32"/>
          <w:u w:val="none"/>
          <w:shd w:val="clear" w:color="auto" w:fill="FFFFFF"/>
        </w:rPr>
        <w:t xml:space="preserve">条 </w:t>
      </w:r>
      <w:r>
        <w:rPr>
          <w:rFonts w:hint="eastAsia" w:ascii="黑体" w:hAnsi="宋体" w:eastAsia="黑体"/>
          <w:i w:val="0"/>
          <w:color w:val="000000"/>
          <w:spacing w:val="0"/>
          <w:sz w:val="32"/>
          <w:szCs w:val="32"/>
          <w:u w:val="none"/>
          <w:shd w:val="clear" w:color="auto" w:fill="FFFFFF"/>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外部董事享有以下权利：</w:t>
      </w:r>
    </w:p>
    <w:p w14:paraId="04E465B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（一）在董事会会议上独立发表意见并行使表决权；</w:t>
      </w:r>
    </w:p>
    <w:p w14:paraId="3E7B1E0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（二）有权提议召开临时董事会会议，但须经1/3以上董事同意；</w:t>
      </w:r>
    </w:p>
    <w:p w14:paraId="1DD90D6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（三）2名（含）以上外部董事认为董事会待议议题未经必备程序、会议资料不充分或论证不明确时，可联名提出缓开董事会会议或缓议董事会会议议题，董事会应予采纳；</w:t>
      </w:r>
    </w:p>
    <w:p w14:paraId="1819940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（四）根据履行职责需要，有权采用实地调研、查阅资料、个别谈话等方式了解和掌握任职公司的各项业务情况，任职公司应予配合；</w:t>
      </w:r>
    </w:p>
    <w:p w14:paraId="6998A9E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（五）在履行职务时的办公、出差等有关费用，比照任职公司高级管理人员的待遇执行；</w:t>
      </w:r>
    </w:p>
    <w:p w14:paraId="13E041D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（六）有权就可能损害出资人或任职公司合法权益的情况，直接向市国资局等履行出资人职责的机构报告；</w:t>
      </w:r>
    </w:p>
    <w:p w14:paraId="31190DD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_GB2312" w:hAnsi="仿宋_GB2312" w:eastAsia="仿宋_GB2312"/>
          <w:i w:val="0"/>
          <w:color w:val="000000"/>
          <w:spacing w:val="0"/>
          <w:sz w:val="32"/>
          <w:szCs w:val="32"/>
          <w:u w:val="none"/>
          <w:lang w:eastAsia="zh-CN"/>
        </w:rPr>
      </w:pPr>
      <w:r>
        <w:rPr>
          <w:rFonts w:hint="eastAsia" w:ascii="仿宋" w:hAnsi="仿宋" w:eastAsia="仿宋" w:cs="仿宋"/>
          <w:i w:val="0"/>
          <w:color w:val="000000"/>
          <w:spacing w:val="0"/>
          <w:kern w:val="0"/>
          <w:sz w:val="32"/>
          <w:szCs w:val="32"/>
          <w:u w:val="none"/>
          <w:shd w:val="clear" w:color="auto" w:fill="FFFFFF"/>
          <w:lang w:val="en-US" w:eastAsia="zh-CN"/>
        </w:rPr>
        <w:t>（七）《中华人民共和国公司法》及任职公司章程规定的其他权利。</w:t>
      </w:r>
    </w:p>
    <w:p w14:paraId="026BCF3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ascii="黑体" w:hAnsi="宋体" w:eastAsia="黑体"/>
          <w:i w:val="0"/>
          <w:color w:val="000000"/>
          <w:spacing w:val="0"/>
          <w:sz w:val="32"/>
          <w:szCs w:val="32"/>
          <w:u w:val="none"/>
          <w:shd w:val="clear" w:color="auto" w:fill="FFFFFF"/>
        </w:rPr>
        <w:t>第十</w:t>
      </w:r>
      <w:r>
        <w:rPr>
          <w:rFonts w:hint="eastAsia" w:ascii="黑体" w:hAnsi="宋体" w:eastAsia="黑体"/>
          <w:i w:val="0"/>
          <w:color w:val="000000"/>
          <w:spacing w:val="0"/>
          <w:sz w:val="32"/>
          <w:szCs w:val="32"/>
          <w:u w:val="none"/>
          <w:shd w:val="clear" w:color="auto" w:fill="FFFFFF"/>
          <w:lang w:eastAsia="zh-CN"/>
        </w:rPr>
        <w:t>四</w:t>
      </w:r>
      <w:r>
        <w:rPr>
          <w:rFonts w:ascii="黑体" w:hAnsi="宋体" w:eastAsia="黑体"/>
          <w:i w:val="0"/>
          <w:color w:val="000000"/>
          <w:spacing w:val="0"/>
          <w:sz w:val="32"/>
          <w:szCs w:val="32"/>
          <w:u w:val="none"/>
          <w:shd w:val="clear" w:color="auto" w:fill="FFFFFF"/>
        </w:rPr>
        <w:t xml:space="preserve">条 </w:t>
      </w:r>
      <w:r>
        <w:rPr>
          <w:rFonts w:hint="eastAsia" w:ascii="黑体" w:hAnsi="宋体" w:eastAsia="黑体"/>
          <w:i w:val="0"/>
          <w:color w:val="000000"/>
          <w:spacing w:val="0"/>
          <w:sz w:val="32"/>
          <w:szCs w:val="32"/>
          <w:u w:val="none"/>
          <w:shd w:val="clear" w:color="auto" w:fill="FFFFFF"/>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外部董事须履行以下义务：</w:t>
      </w:r>
    </w:p>
    <w:p w14:paraId="3DE7D10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（一）诚信守法，遵守法律法规、公司章程和董事会决议，承担保守商业秘密和竞业禁止义务；</w:t>
      </w:r>
    </w:p>
    <w:p w14:paraId="71E9D3A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（二）忠实履行职责，积极维护出资人和任职公司的合法权益；</w:t>
      </w:r>
    </w:p>
    <w:p w14:paraId="2306504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（三）勤勉敬业，投入充足的时间和精力履行职责；</w:t>
      </w:r>
    </w:p>
    <w:p w14:paraId="55EC993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（四）关注任职公司事务，及时了解和掌握足够的信息，在深入研究、分析的基础上，独立、慎重地表决；</w:t>
      </w:r>
    </w:p>
    <w:p w14:paraId="0226A8B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（五）积极参加市国资局等履行出资人职责的机构及其委</w:t>
      </w:r>
      <w:r>
        <w:rPr>
          <w:rFonts w:hint="eastAsia" w:ascii="仿宋" w:hAnsi="仿宋" w:eastAsia="仿宋" w:cs="仿宋"/>
          <w:i w:val="0"/>
          <w:color w:val="000000"/>
          <w:spacing w:val="-6"/>
          <w:kern w:val="0"/>
          <w:sz w:val="32"/>
          <w:szCs w:val="32"/>
          <w:u w:val="none"/>
          <w:shd w:val="clear" w:color="auto" w:fill="FFFFFF"/>
          <w:lang w:val="en-US" w:eastAsia="zh-CN"/>
        </w:rPr>
        <w:t>托机构组织的培训，不断提高履行职责所需的能力和知识水平；</w:t>
      </w:r>
    </w:p>
    <w:p w14:paraId="1ACD38E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（六）定期或不定期向市国资局等履行出资人职责的机构报告工作，参加市国资局等履行出资人职责的机构要求参加的会议；</w:t>
      </w:r>
    </w:p>
    <w:p w14:paraId="1BA54C6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11"/>
          <w:kern w:val="0"/>
          <w:sz w:val="32"/>
          <w:szCs w:val="32"/>
          <w:u w:val="none"/>
          <w:shd w:val="clear" w:color="auto" w:fill="FFFFFF"/>
          <w:lang w:val="en-US" w:eastAsia="zh-CN"/>
        </w:rPr>
      </w:pPr>
      <w:r>
        <w:rPr>
          <w:rFonts w:hint="eastAsia" w:ascii="仿宋" w:hAnsi="仿宋" w:eastAsia="仿宋" w:cs="仿宋"/>
          <w:i w:val="0"/>
          <w:color w:val="000000"/>
          <w:spacing w:val="-11"/>
          <w:kern w:val="0"/>
          <w:sz w:val="32"/>
          <w:szCs w:val="32"/>
          <w:u w:val="none"/>
          <w:shd w:val="clear" w:color="auto" w:fill="FFFFFF"/>
          <w:lang w:val="en-US" w:eastAsia="zh-CN"/>
        </w:rPr>
        <w:t>（七）自觉接受出资人、任职公司职工和社会等方面的监督；</w:t>
      </w:r>
    </w:p>
    <w:p w14:paraId="2BBAD5A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（八）不准损害公司利益、不准干预企业经营、不准擅自披露公司秘密、不准隐匿谎报公司情况、不准利用职权收受财物、不准权力寻租谋取私利；</w:t>
      </w:r>
    </w:p>
    <w:p w14:paraId="6719A52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_GB2312" w:hAnsi="仿宋_GB2312" w:eastAsia="仿宋_GB2312"/>
          <w:i w:val="0"/>
          <w:color w:val="000000"/>
          <w:spacing w:val="0"/>
          <w:sz w:val="32"/>
          <w:szCs w:val="32"/>
          <w:u w:val="none"/>
          <w:lang w:eastAsia="zh-CN"/>
        </w:rPr>
      </w:pPr>
      <w:r>
        <w:rPr>
          <w:rFonts w:hint="eastAsia" w:ascii="仿宋" w:hAnsi="仿宋" w:eastAsia="仿宋" w:cs="仿宋"/>
          <w:i w:val="0"/>
          <w:color w:val="000000"/>
          <w:spacing w:val="0"/>
          <w:kern w:val="0"/>
          <w:sz w:val="32"/>
          <w:szCs w:val="32"/>
          <w:u w:val="none"/>
          <w:shd w:val="clear" w:color="auto" w:fill="FFFFFF"/>
          <w:lang w:val="en-US" w:eastAsia="zh-CN"/>
        </w:rPr>
        <w:t>（九）《中华人民共和国公司法》及任职公司章程规定的其他义务。</w:t>
      </w:r>
    </w:p>
    <w:p w14:paraId="71CF722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ascii="黑体" w:hAnsi="宋体" w:eastAsia="黑体"/>
          <w:i w:val="0"/>
          <w:color w:val="000000"/>
          <w:spacing w:val="0"/>
          <w:sz w:val="32"/>
          <w:szCs w:val="32"/>
          <w:u w:val="none"/>
          <w:shd w:val="clear" w:color="auto" w:fill="FFFFFF"/>
        </w:rPr>
        <w:t>第</w:t>
      </w:r>
      <w:r>
        <w:rPr>
          <w:rFonts w:hint="eastAsia" w:ascii="黑体" w:hAnsi="宋体" w:eastAsia="黑体"/>
          <w:i w:val="0"/>
          <w:color w:val="000000"/>
          <w:spacing w:val="0"/>
          <w:sz w:val="32"/>
          <w:szCs w:val="32"/>
          <w:u w:val="none"/>
          <w:shd w:val="clear" w:color="auto" w:fill="FFFFFF"/>
          <w:lang w:eastAsia="zh-CN"/>
        </w:rPr>
        <w:t>十五</w:t>
      </w:r>
      <w:r>
        <w:rPr>
          <w:rFonts w:ascii="黑体" w:hAnsi="宋体" w:eastAsia="黑体"/>
          <w:i w:val="0"/>
          <w:color w:val="000000"/>
          <w:spacing w:val="0"/>
          <w:sz w:val="32"/>
          <w:szCs w:val="32"/>
          <w:u w:val="none"/>
          <w:shd w:val="clear" w:color="auto" w:fill="FFFFFF"/>
        </w:rPr>
        <w:t xml:space="preserve">条 </w:t>
      </w:r>
      <w:r>
        <w:rPr>
          <w:rFonts w:hint="eastAsia" w:ascii="黑体" w:hAnsi="宋体" w:eastAsia="黑体"/>
          <w:i w:val="0"/>
          <w:color w:val="000000"/>
          <w:spacing w:val="0"/>
          <w:sz w:val="32"/>
          <w:szCs w:val="32"/>
          <w:u w:val="none"/>
          <w:shd w:val="clear" w:color="auto" w:fill="FFFFFF"/>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外部董事参加董事会会议，应就会议讨论决定事项逐项发表以下意见之一：</w:t>
      </w:r>
    </w:p>
    <w:p w14:paraId="38A61BE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_GB2312" w:hAnsi="仿宋_GB2312" w:eastAsia="仿宋_GB2312"/>
          <w:i w:val="0"/>
          <w:color w:val="000000"/>
          <w:spacing w:val="0"/>
          <w:sz w:val="32"/>
          <w:szCs w:val="32"/>
          <w:u w:val="none"/>
          <w:lang w:eastAsia="zh-CN"/>
        </w:rPr>
      </w:pPr>
      <w:r>
        <w:rPr>
          <w:rFonts w:hint="eastAsia" w:ascii="仿宋" w:hAnsi="仿宋" w:eastAsia="仿宋" w:cs="仿宋"/>
          <w:i w:val="0"/>
          <w:color w:val="000000"/>
          <w:spacing w:val="0"/>
          <w:kern w:val="0"/>
          <w:sz w:val="32"/>
          <w:szCs w:val="32"/>
          <w:u w:val="none"/>
          <w:shd w:val="clear" w:color="auto" w:fill="FFFFFF"/>
          <w:lang w:val="en-US" w:eastAsia="zh-CN"/>
        </w:rPr>
        <w:t>（一）同意；</w:t>
      </w:r>
    </w:p>
    <w:p w14:paraId="071FD55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（二）保留意见及其理由；</w:t>
      </w:r>
    </w:p>
    <w:p w14:paraId="52401F1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（三）反对意见及其理由；</w:t>
      </w:r>
    </w:p>
    <w:p w14:paraId="079FF9B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（四）无法发表意见及其障碍。</w:t>
      </w:r>
    </w:p>
    <w:p w14:paraId="6E8B999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ascii="仿宋_GB2312" w:hAnsi="仿宋_GB2312" w:eastAsia="仿宋_GB2312"/>
          <w:b/>
          <w:bCs/>
          <w:i w:val="0"/>
          <w:color w:val="000000"/>
          <w:spacing w:val="0"/>
          <w:sz w:val="32"/>
          <w:szCs w:val="32"/>
          <w:u w:val="none"/>
          <w:shd w:val="clear" w:color="auto" w:fill="FFFFFF"/>
        </w:rPr>
        <w:t xml:space="preserve"> </w:t>
      </w:r>
      <w:r>
        <w:rPr>
          <w:rFonts w:ascii="黑体" w:hAnsi="宋体" w:eastAsia="黑体"/>
          <w:i w:val="0"/>
          <w:color w:val="000000"/>
          <w:spacing w:val="0"/>
          <w:sz w:val="32"/>
          <w:szCs w:val="32"/>
          <w:u w:val="none"/>
          <w:shd w:val="clear" w:color="auto" w:fill="FFFFFF"/>
        </w:rPr>
        <w:t>第</w:t>
      </w:r>
      <w:r>
        <w:rPr>
          <w:rFonts w:hint="eastAsia" w:ascii="黑体" w:hAnsi="宋体" w:eastAsia="黑体"/>
          <w:i w:val="0"/>
          <w:color w:val="000000"/>
          <w:spacing w:val="0"/>
          <w:sz w:val="32"/>
          <w:szCs w:val="32"/>
          <w:u w:val="none"/>
          <w:shd w:val="clear" w:color="auto" w:fill="FFFFFF"/>
          <w:lang w:eastAsia="zh-CN"/>
        </w:rPr>
        <w:t>十六</w:t>
      </w:r>
      <w:r>
        <w:rPr>
          <w:rFonts w:ascii="黑体" w:hAnsi="宋体" w:eastAsia="黑体"/>
          <w:i w:val="0"/>
          <w:color w:val="000000"/>
          <w:spacing w:val="0"/>
          <w:sz w:val="32"/>
          <w:szCs w:val="32"/>
          <w:u w:val="none"/>
          <w:shd w:val="clear" w:color="auto" w:fill="FFFFFF"/>
        </w:rPr>
        <w:t>条</w:t>
      </w:r>
      <w:r>
        <w:rPr>
          <w:rFonts w:ascii="仿宋_GB2312" w:hAnsi="仿宋_GB2312" w:eastAsia="仿宋_GB2312"/>
          <w:i w:val="0"/>
          <w:color w:val="000000"/>
          <w:spacing w:val="0"/>
          <w:sz w:val="32"/>
          <w:szCs w:val="32"/>
          <w:u w:val="none"/>
          <w:shd w:val="clear" w:color="auto" w:fill="FFFFFF"/>
        </w:rPr>
        <w:t xml:space="preserve"> </w:t>
      </w:r>
      <w:r>
        <w:rPr>
          <w:rFonts w:hint="eastAsia" w:ascii="仿宋_GB2312" w:hAnsi="仿宋_GB2312" w:eastAsia="仿宋_GB2312"/>
          <w:i w:val="0"/>
          <w:color w:val="000000"/>
          <w:spacing w:val="0"/>
          <w:sz w:val="32"/>
          <w:szCs w:val="32"/>
          <w:u w:val="none"/>
          <w:shd w:val="clear" w:color="auto" w:fill="FFFFFF"/>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企业应当为外部董事依法依规履行职责提供必要的工作条件：</w:t>
      </w:r>
    </w:p>
    <w:p w14:paraId="27D4243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（一）企业应保障外部董事的知情权、决策权、监督权等，保障外部董事参与企业重大活动和会议；</w:t>
      </w:r>
    </w:p>
    <w:p w14:paraId="3A716CC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（二）企业应保证外部董事及时获得履行董事职责所需的相关信息，及时向外部董事提供履职所需的企业文件、资料和财务信息，并保证所提供资料的真实、完整、准确；</w:t>
      </w:r>
    </w:p>
    <w:p w14:paraId="0E61A70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（三）企业应按公司章程和董事会议事规则提前通知外部董事出席企业董事会会议和董事会专门委员会会议，并将会议材料提前送达外部董事；</w:t>
      </w:r>
    </w:p>
    <w:p w14:paraId="2DA3CD4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（四）除有特殊规定以外，应当向外部董事开放电子办公、数据报告等信息系统，及时提供相关政策性文件、行业发展信息、企业经营管理资料和财务数据等；</w:t>
      </w:r>
    </w:p>
    <w:p w14:paraId="1145351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ascii="仿宋_GB2312" w:hAnsi="仿宋_GB2312" w:eastAsia="仿宋_GB2312"/>
          <w:i w:val="0"/>
          <w:color w:val="000000"/>
          <w:spacing w:val="0"/>
          <w:sz w:val="32"/>
          <w:szCs w:val="32"/>
          <w:u w:val="none"/>
          <w:lang w:eastAsia="zh-CN"/>
        </w:rPr>
      </w:pPr>
      <w:r>
        <w:rPr>
          <w:rFonts w:hint="eastAsia" w:ascii="仿宋" w:hAnsi="仿宋" w:eastAsia="仿宋" w:cs="仿宋"/>
          <w:i w:val="0"/>
          <w:color w:val="000000"/>
          <w:spacing w:val="0"/>
          <w:kern w:val="0"/>
          <w:sz w:val="32"/>
          <w:szCs w:val="32"/>
          <w:u w:val="none"/>
          <w:shd w:val="clear" w:color="auto" w:fill="FFFFFF"/>
          <w:lang w:val="en-US" w:eastAsia="zh-CN"/>
        </w:rPr>
        <w:t>（五）做好外部董事履职所需的其他支撑服务工作。</w:t>
      </w:r>
    </w:p>
    <w:p w14:paraId="44FAD3D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ascii="仿宋_GB2312" w:hAnsi="仿宋_GB2312" w:eastAsia="仿宋_GB2312"/>
          <w:i w:val="0"/>
          <w:color w:val="000000"/>
          <w:spacing w:val="0"/>
          <w:sz w:val="32"/>
          <w:szCs w:val="32"/>
          <w:u w:val="none"/>
          <w:lang w:val="en-US" w:eastAsia="zh-CN"/>
        </w:rPr>
      </w:pPr>
      <w:r>
        <w:rPr>
          <w:rFonts w:ascii="黑体" w:hAnsi="宋体" w:eastAsia="黑体"/>
          <w:i w:val="0"/>
          <w:color w:val="000000"/>
          <w:spacing w:val="0"/>
          <w:sz w:val="32"/>
          <w:szCs w:val="32"/>
          <w:u w:val="none"/>
          <w:shd w:val="clear" w:color="auto" w:fill="FFFFFF"/>
        </w:rPr>
        <w:t>第十</w:t>
      </w:r>
      <w:r>
        <w:rPr>
          <w:rFonts w:hint="eastAsia" w:ascii="黑体" w:hAnsi="宋体" w:eastAsia="黑体"/>
          <w:i w:val="0"/>
          <w:color w:val="000000"/>
          <w:spacing w:val="0"/>
          <w:sz w:val="32"/>
          <w:szCs w:val="32"/>
          <w:u w:val="none"/>
          <w:shd w:val="clear" w:color="auto" w:fill="FFFFFF"/>
          <w:lang w:eastAsia="zh-CN"/>
        </w:rPr>
        <w:t>七</w:t>
      </w:r>
      <w:r>
        <w:rPr>
          <w:rFonts w:ascii="黑体" w:hAnsi="宋体" w:eastAsia="黑体"/>
          <w:i w:val="0"/>
          <w:color w:val="000000"/>
          <w:spacing w:val="0"/>
          <w:sz w:val="32"/>
          <w:szCs w:val="32"/>
          <w:u w:val="none"/>
          <w:shd w:val="clear" w:color="auto" w:fill="FFFFFF"/>
        </w:rPr>
        <w:t>条</w:t>
      </w:r>
      <w:r>
        <w:rPr>
          <w:rFonts w:ascii="仿宋_GB2312" w:hAnsi="仿宋_GB2312" w:eastAsia="仿宋_GB2312"/>
          <w:i w:val="0"/>
          <w:color w:val="000000"/>
          <w:spacing w:val="0"/>
          <w:sz w:val="32"/>
          <w:szCs w:val="32"/>
          <w:u w:val="none"/>
          <w:shd w:val="clear" w:color="auto" w:fill="FFFFFF"/>
        </w:rPr>
        <w:t xml:space="preserve"> </w:t>
      </w:r>
      <w:r>
        <w:rPr>
          <w:rFonts w:hint="eastAsia" w:ascii="仿宋_GB2312" w:hAnsi="仿宋_GB2312" w:eastAsia="仿宋_GB2312"/>
          <w:i w:val="0"/>
          <w:color w:val="000000"/>
          <w:spacing w:val="0"/>
          <w:sz w:val="32"/>
          <w:szCs w:val="32"/>
          <w:u w:val="none"/>
          <w:shd w:val="clear" w:color="auto" w:fill="FFFFFF"/>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企业有权向市国资局和有关部门投诉、举报外部董事的违规行为。</w:t>
      </w:r>
    </w:p>
    <w:p w14:paraId="3192DFC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right="0"/>
        <w:jc w:val="center"/>
        <w:textAlignment w:val="auto"/>
        <w:rPr>
          <w:rFonts w:hint="eastAsia" w:ascii="黑体" w:hAnsi="宋体" w:eastAsia="黑体"/>
          <w:i w:val="0"/>
          <w:color w:val="000000"/>
          <w:spacing w:val="0"/>
          <w:sz w:val="32"/>
          <w:szCs w:val="32"/>
          <w:u w:val="none"/>
          <w:shd w:val="clear" w:color="auto" w:fill="FFFFFF"/>
          <w:lang w:val="en-US" w:eastAsia="zh-CN"/>
        </w:rPr>
      </w:pPr>
    </w:p>
    <w:p w14:paraId="428EC9D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right="0"/>
        <w:jc w:val="center"/>
        <w:textAlignment w:val="auto"/>
        <w:rPr>
          <w:rFonts w:ascii="仿宋_GB2312" w:hAnsi="仿宋_GB2312" w:eastAsia="仿宋_GB2312"/>
          <w:i w:val="0"/>
          <w:color w:val="000000"/>
          <w:spacing w:val="0"/>
          <w:sz w:val="32"/>
          <w:szCs w:val="32"/>
          <w:u w:val="none"/>
          <w:lang w:val="en-US" w:eastAsia="zh-CN"/>
        </w:rPr>
      </w:pPr>
      <w:r>
        <w:rPr>
          <w:rFonts w:hint="eastAsia" w:ascii="黑体" w:hAnsi="宋体" w:eastAsia="黑体"/>
          <w:i w:val="0"/>
          <w:color w:val="000000"/>
          <w:spacing w:val="0"/>
          <w:sz w:val="32"/>
          <w:szCs w:val="32"/>
          <w:u w:val="none"/>
          <w:shd w:val="clear" w:color="auto" w:fill="FFFFFF"/>
          <w:lang w:val="en-US" w:eastAsia="zh-CN"/>
        </w:rPr>
        <w:t>第五章  管理评价</w:t>
      </w:r>
    </w:p>
    <w:p w14:paraId="60D5D1A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黑体" w:hAnsi="黑体" w:eastAsia="黑体"/>
          <w:i w:val="0"/>
          <w:color w:val="000000"/>
          <w:spacing w:val="0"/>
          <w:sz w:val="32"/>
          <w:szCs w:val="32"/>
          <w:u w:val="none"/>
          <w:lang w:eastAsia="zh-CN"/>
        </w:rPr>
      </w:pPr>
    </w:p>
    <w:p w14:paraId="0949037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黑体" w:hAnsi="黑体" w:eastAsia="黑体"/>
          <w:i w:val="0"/>
          <w:color w:val="000000"/>
          <w:spacing w:val="0"/>
          <w:sz w:val="32"/>
          <w:szCs w:val="32"/>
          <w:u w:val="none"/>
          <w:lang w:eastAsia="zh-CN"/>
        </w:rPr>
      </w:pPr>
      <w:r>
        <w:rPr>
          <w:rFonts w:hint="eastAsia" w:ascii="黑体" w:hAnsi="黑体" w:eastAsia="黑体"/>
          <w:i w:val="0"/>
          <w:color w:val="000000"/>
          <w:spacing w:val="0"/>
          <w:sz w:val="32"/>
          <w:szCs w:val="32"/>
          <w:u w:val="none"/>
          <w:lang w:eastAsia="zh-CN"/>
        </w:rPr>
        <w:t>第十八条</w:t>
      </w:r>
      <w:r>
        <w:rPr>
          <w:rFonts w:ascii="仿宋_GB2312" w:hAnsi="仿宋_GB2312" w:eastAsia="仿宋_GB2312"/>
          <w:i w:val="0"/>
          <w:color w:val="000000"/>
          <w:spacing w:val="0"/>
          <w:sz w:val="32"/>
          <w:szCs w:val="32"/>
          <w:u w:val="none"/>
          <w:lang w:eastAsia="zh-CN"/>
        </w:rPr>
        <w:t xml:space="preserve"> </w:t>
      </w:r>
      <w:r>
        <w:rPr>
          <w:rFonts w:hint="eastAsia" w:ascii="仿宋_GB2312" w:hAnsi="仿宋_GB2312" w:eastAsia="仿宋_GB2312"/>
          <w:i w:val="0"/>
          <w:color w:val="000000"/>
          <w:spacing w:val="0"/>
          <w:sz w:val="32"/>
          <w:szCs w:val="32"/>
          <w:u w:val="none"/>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兼职外部董事人才库实行动态管理。通过竞争择优方式对兼职外部董事人才库进行动态管理，凡入库的外部董事资格有效期原则上为三年。从人才库中选聘的兼职外部董事，任职期满考核合格的可继续保留入库资格。</w:t>
      </w:r>
    </w:p>
    <w:p w14:paraId="28ECD85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ascii="黑体" w:hAnsi="黑体" w:eastAsia="黑体"/>
          <w:i w:val="0"/>
          <w:color w:val="000000"/>
          <w:spacing w:val="0"/>
          <w:sz w:val="32"/>
          <w:szCs w:val="32"/>
          <w:u w:val="none"/>
          <w:lang w:val="en-US" w:eastAsia="zh-CN"/>
        </w:rPr>
      </w:pPr>
      <w:r>
        <w:rPr>
          <w:rFonts w:ascii="黑体" w:hAnsi="黑体" w:eastAsia="黑体"/>
          <w:i w:val="0"/>
          <w:color w:val="000000"/>
          <w:spacing w:val="0"/>
          <w:sz w:val="32"/>
          <w:szCs w:val="32"/>
          <w:u w:val="none"/>
          <w:lang w:val="en-US" w:eastAsia="zh-CN"/>
        </w:rPr>
        <w:t>第</w:t>
      </w:r>
      <w:r>
        <w:rPr>
          <w:rFonts w:hint="eastAsia" w:ascii="黑体" w:hAnsi="黑体" w:eastAsia="黑体"/>
          <w:i w:val="0"/>
          <w:color w:val="000000"/>
          <w:spacing w:val="0"/>
          <w:sz w:val="32"/>
          <w:szCs w:val="32"/>
          <w:u w:val="none"/>
          <w:lang w:val="en-US" w:eastAsia="zh-CN"/>
        </w:rPr>
        <w:t>十九</w:t>
      </w:r>
      <w:r>
        <w:rPr>
          <w:rFonts w:ascii="黑体" w:hAnsi="黑体" w:eastAsia="黑体"/>
          <w:i w:val="0"/>
          <w:color w:val="000000"/>
          <w:spacing w:val="0"/>
          <w:sz w:val="32"/>
          <w:szCs w:val="32"/>
          <w:u w:val="none"/>
          <w:lang w:val="en-US" w:eastAsia="zh-CN"/>
        </w:rPr>
        <w:t>条</w:t>
      </w:r>
      <w:r>
        <w:rPr>
          <w:rFonts w:hint="eastAsia" w:ascii="黑体" w:hAnsi="黑体" w:eastAsia="黑体"/>
          <w:i w:val="0"/>
          <w:color w:val="000000"/>
          <w:spacing w:val="0"/>
          <w:sz w:val="32"/>
          <w:szCs w:val="32"/>
          <w:u w:val="none"/>
          <w:lang w:val="en-US" w:eastAsia="zh-CN"/>
        </w:rPr>
        <w:t xml:space="preserve"> </w:t>
      </w:r>
      <w:r>
        <w:rPr>
          <w:rFonts w:hint="eastAsia" w:ascii="仿宋_GB2312" w:hAnsi="仿宋_GB2312" w:eastAsia="仿宋_GB2312"/>
          <w:i w:val="0"/>
          <w:color w:val="000000"/>
          <w:spacing w:val="0"/>
          <w:sz w:val="32"/>
          <w:szCs w:val="32"/>
          <w:u w:val="none"/>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外部董事实行任期制，任期与任职公司董事会任期一致，每届任期不超过3年。任期内可依照规定程序更换。任期结束后，经考核合格，可以连任，须重新履行聘任手续。外部董事在同一公司连续任职不得超过两届。外部董事原则上不设级别规定，干部管理权限不变，由市国资局等履行出资人职责的机构负责对其履职情况进行管理。</w:t>
      </w:r>
    </w:p>
    <w:p w14:paraId="7D4E9F8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ascii="黑体" w:hAnsi="黑体" w:eastAsia="黑体"/>
          <w:i w:val="0"/>
          <w:color w:val="000000"/>
          <w:spacing w:val="0"/>
          <w:sz w:val="32"/>
          <w:szCs w:val="32"/>
          <w:u w:val="none"/>
          <w:lang w:val="en-US" w:eastAsia="zh-CN"/>
        </w:rPr>
      </w:pPr>
      <w:r>
        <w:rPr>
          <w:rFonts w:ascii="黑体" w:hAnsi="黑体" w:eastAsia="黑体"/>
          <w:i w:val="0"/>
          <w:color w:val="000000"/>
          <w:spacing w:val="0"/>
          <w:sz w:val="32"/>
          <w:szCs w:val="32"/>
          <w:u w:val="none"/>
          <w:lang w:val="en-US" w:eastAsia="zh-CN"/>
        </w:rPr>
        <w:t>第</w:t>
      </w:r>
      <w:r>
        <w:rPr>
          <w:rFonts w:hint="eastAsia" w:ascii="黑体" w:hAnsi="黑体" w:eastAsia="黑体"/>
          <w:i w:val="0"/>
          <w:color w:val="000000"/>
          <w:spacing w:val="0"/>
          <w:sz w:val="32"/>
          <w:szCs w:val="32"/>
          <w:u w:val="none"/>
          <w:lang w:val="en-US" w:eastAsia="zh-CN"/>
        </w:rPr>
        <w:t>二十</w:t>
      </w:r>
      <w:r>
        <w:rPr>
          <w:rFonts w:ascii="黑体" w:hAnsi="黑体" w:eastAsia="黑体"/>
          <w:i w:val="0"/>
          <w:color w:val="000000"/>
          <w:spacing w:val="0"/>
          <w:sz w:val="32"/>
          <w:szCs w:val="32"/>
          <w:u w:val="none"/>
          <w:lang w:val="en-US" w:eastAsia="zh-CN"/>
        </w:rPr>
        <w:t>条</w:t>
      </w:r>
      <w:r>
        <w:rPr>
          <w:rFonts w:hint="eastAsia" w:ascii="黑体" w:hAnsi="黑体" w:eastAsia="黑体"/>
          <w:i w:val="0"/>
          <w:color w:val="000000"/>
          <w:spacing w:val="0"/>
          <w:sz w:val="32"/>
          <w:szCs w:val="32"/>
          <w:u w:val="none"/>
          <w:lang w:val="en-US" w:eastAsia="zh-CN"/>
        </w:rPr>
        <w:t xml:space="preserve"> </w:t>
      </w:r>
      <w:r>
        <w:rPr>
          <w:rFonts w:hint="eastAsia" w:ascii="仿宋_GB2312" w:hAnsi="仿宋_GB2312" w:eastAsia="仿宋_GB2312"/>
          <w:i w:val="0"/>
          <w:color w:val="000000"/>
          <w:spacing w:val="0"/>
          <w:sz w:val="32"/>
          <w:szCs w:val="32"/>
          <w:u w:val="none"/>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建立外部董事工作报告制度。外部董事应定期或不定期向市国资局等履行出资人职责的机构，书面报告本人履行职责的详细情况，报告主要分为年度述职报告、季度工作报告和重要事项报告。外部董事日常工作时，认为有必要向出资人报告有关事项的，可以书面或通讯方式向市国资局等履行出资人职责的机构报告。</w:t>
      </w:r>
    </w:p>
    <w:p w14:paraId="725E739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黑体" w:hAnsi="黑体" w:eastAsia="黑体"/>
          <w:i w:val="0"/>
          <w:color w:val="000000"/>
          <w:spacing w:val="0"/>
          <w:sz w:val="32"/>
          <w:szCs w:val="32"/>
          <w:u w:val="none"/>
          <w:lang w:eastAsia="zh-CN"/>
        </w:rPr>
      </w:pPr>
      <w:r>
        <w:rPr>
          <w:rFonts w:hint="eastAsia" w:ascii="黑体" w:hAnsi="黑体" w:eastAsia="黑体"/>
          <w:i w:val="0"/>
          <w:color w:val="000000"/>
          <w:spacing w:val="0"/>
          <w:sz w:val="32"/>
          <w:szCs w:val="32"/>
          <w:u w:val="none"/>
          <w:lang w:eastAsia="zh-CN"/>
        </w:rPr>
        <w:t>第二十</w:t>
      </w:r>
      <w:r>
        <w:rPr>
          <w:rFonts w:hint="eastAsia" w:ascii="黑体" w:hAnsi="黑体" w:eastAsia="黑体"/>
          <w:i w:val="0"/>
          <w:color w:val="000000"/>
          <w:spacing w:val="0"/>
          <w:sz w:val="32"/>
          <w:szCs w:val="32"/>
          <w:u w:val="none"/>
          <w:lang w:val="en-US" w:eastAsia="zh-CN"/>
        </w:rPr>
        <w:t>一</w:t>
      </w:r>
      <w:r>
        <w:rPr>
          <w:rFonts w:hint="eastAsia" w:ascii="黑体" w:hAnsi="黑体" w:eastAsia="黑体"/>
          <w:i w:val="0"/>
          <w:color w:val="000000"/>
          <w:spacing w:val="0"/>
          <w:sz w:val="32"/>
          <w:szCs w:val="32"/>
          <w:u w:val="none"/>
          <w:lang w:eastAsia="zh-CN"/>
        </w:rPr>
        <w:t>条</w:t>
      </w:r>
      <w:r>
        <w:rPr>
          <w:rFonts w:hint="eastAsia" w:ascii="仿宋_GB2312" w:hAnsi="仿宋_GB2312" w:eastAsia="仿宋_GB2312"/>
          <w:i w:val="0"/>
          <w:color w:val="000000"/>
          <w:spacing w:val="0"/>
          <w:sz w:val="32"/>
          <w:szCs w:val="32"/>
          <w:u w:val="none"/>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兼职外部董事任职企业一般不超过2家。其中，</w:t>
      </w:r>
      <w:r>
        <w:rPr>
          <w:rFonts w:hint="eastAsia" w:ascii="仿宋" w:hAnsi="仿宋" w:eastAsia="仿宋" w:cs="仿宋"/>
          <w:b w:val="0"/>
          <w:bCs w:val="0"/>
          <w:i w:val="0"/>
          <w:color w:val="000000"/>
          <w:spacing w:val="0"/>
          <w:kern w:val="0"/>
          <w:sz w:val="32"/>
          <w:szCs w:val="32"/>
          <w:u w:val="none"/>
          <w:shd w:val="clear" w:color="auto" w:fill="FFFFFF"/>
          <w:lang w:val="en-US" w:eastAsia="zh-CN"/>
        </w:rPr>
        <w:t>退休的党政领导干部、国有企业领导人员（包括未列入参照公务员法管理的经营性事业单位），</w:t>
      </w:r>
      <w:r>
        <w:rPr>
          <w:rFonts w:hint="eastAsia" w:ascii="仿宋" w:hAnsi="仿宋" w:eastAsia="仿宋" w:cs="仿宋"/>
          <w:i w:val="0"/>
          <w:color w:val="000000"/>
          <w:spacing w:val="0"/>
          <w:kern w:val="0"/>
          <w:sz w:val="32"/>
          <w:szCs w:val="32"/>
          <w:u w:val="none"/>
          <w:shd w:val="clear" w:color="auto" w:fill="FFFFFF"/>
          <w:lang w:val="en-US" w:eastAsia="zh-CN"/>
        </w:rPr>
        <w:t>经批准担任兼职外部董事的，只能兼任1家市属国有企业的外部董事。</w:t>
      </w:r>
    </w:p>
    <w:p w14:paraId="2AE3615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ascii="黑体" w:hAnsi="黑体" w:eastAsia="黑体"/>
          <w:i w:val="0"/>
          <w:color w:val="000000"/>
          <w:spacing w:val="0"/>
          <w:sz w:val="32"/>
          <w:szCs w:val="32"/>
          <w:u w:val="none"/>
          <w:lang w:eastAsia="zh-CN"/>
        </w:rPr>
      </w:pPr>
      <w:r>
        <w:rPr>
          <w:rFonts w:ascii="黑体" w:hAnsi="黑体" w:eastAsia="黑体"/>
          <w:i w:val="0"/>
          <w:color w:val="000000"/>
          <w:spacing w:val="0"/>
          <w:sz w:val="32"/>
          <w:szCs w:val="32"/>
          <w:u w:val="none"/>
          <w:lang w:eastAsia="zh-CN"/>
        </w:rPr>
        <w:t>第</w:t>
      </w:r>
      <w:r>
        <w:rPr>
          <w:rFonts w:hint="eastAsia" w:ascii="黑体" w:hAnsi="黑体" w:eastAsia="黑体"/>
          <w:i w:val="0"/>
          <w:color w:val="000000"/>
          <w:spacing w:val="0"/>
          <w:sz w:val="32"/>
          <w:szCs w:val="32"/>
          <w:u w:val="none"/>
          <w:lang w:eastAsia="zh-CN"/>
        </w:rPr>
        <w:t>二十二</w:t>
      </w:r>
      <w:r>
        <w:rPr>
          <w:rFonts w:ascii="黑体" w:hAnsi="黑体" w:eastAsia="黑体"/>
          <w:i w:val="0"/>
          <w:color w:val="000000"/>
          <w:spacing w:val="0"/>
          <w:sz w:val="32"/>
          <w:szCs w:val="32"/>
          <w:u w:val="none"/>
          <w:lang w:eastAsia="zh-CN"/>
        </w:rPr>
        <w:t>条</w:t>
      </w:r>
      <w:r>
        <w:rPr>
          <w:rFonts w:hint="eastAsia" w:ascii="黑体" w:hAnsi="黑体" w:eastAsia="黑体"/>
          <w:i w:val="0"/>
          <w:color w:val="000000"/>
          <w:spacing w:val="0"/>
          <w:sz w:val="32"/>
          <w:szCs w:val="32"/>
          <w:u w:val="none"/>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市国资局等履行出资人职责的机构负责对外部董事进行评价，评价分为年度评价与任期评价。评价结果分为优秀、称职、基本称职和不称职四个等次，由市国资局等履行出资人职责的机构向外部董事本人反馈，并作为对外部董事续聘、解聘的重要依据。</w:t>
      </w:r>
    </w:p>
    <w:p w14:paraId="6786F11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ascii="黑体" w:hAnsi="黑体" w:eastAsia="黑体"/>
          <w:i w:val="0"/>
          <w:color w:val="000000"/>
          <w:spacing w:val="0"/>
          <w:sz w:val="32"/>
          <w:szCs w:val="32"/>
          <w:u w:val="none"/>
          <w:lang w:eastAsia="zh-CN"/>
        </w:rPr>
      </w:pPr>
      <w:r>
        <w:rPr>
          <w:rFonts w:ascii="黑体" w:hAnsi="黑体" w:eastAsia="黑体"/>
          <w:i w:val="0"/>
          <w:color w:val="000000"/>
          <w:spacing w:val="0"/>
          <w:sz w:val="32"/>
          <w:szCs w:val="32"/>
          <w:u w:val="none"/>
          <w:lang w:eastAsia="zh-CN"/>
        </w:rPr>
        <w:t>第</w:t>
      </w:r>
      <w:r>
        <w:rPr>
          <w:rFonts w:hint="eastAsia" w:ascii="黑体" w:hAnsi="黑体" w:eastAsia="黑体"/>
          <w:i w:val="0"/>
          <w:color w:val="000000"/>
          <w:spacing w:val="0"/>
          <w:sz w:val="32"/>
          <w:szCs w:val="32"/>
          <w:u w:val="none"/>
          <w:lang w:eastAsia="zh-CN"/>
        </w:rPr>
        <w:t>二十三</w:t>
      </w:r>
      <w:r>
        <w:rPr>
          <w:rFonts w:ascii="黑体" w:hAnsi="黑体" w:eastAsia="黑体"/>
          <w:i w:val="0"/>
          <w:color w:val="000000"/>
          <w:spacing w:val="0"/>
          <w:sz w:val="32"/>
          <w:szCs w:val="32"/>
          <w:u w:val="none"/>
          <w:lang w:eastAsia="zh-CN"/>
        </w:rPr>
        <w:t>条</w:t>
      </w:r>
      <w:r>
        <w:rPr>
          <w:rFonts w:hint="eastAsia" w:ascii="黑体" w:hAnsi="黑体" w:eastAsia="黑体"/>
          <w:i w:val="0"/>
          <w:color w:val="000000"/>
          <w:spacing w:val="0"/>
          <w:sz w:val="32"/>
          <w:szCs w:val="32"/>
          <w:u w:val="none"/>
          <w:lang w:val="en-US" w:eastAsia="zh-CN"/>
        </w:rPr>
        <w:t xml:space="preserve"> </w:t>
      </w:r>
      <w:r>
        <w:rPr>
          <w:rFonts w:hint="eastAsia" w:ascii="仿宋_GB2312" w:hAnsi="仿宋_GB2312" w:eastAsia="仿宋_GB2312"/>
          <w:i w:val="0"/>
          <w:color w:val="000000"/>
          <w:spacing w:val="0"/>
          <w:sz w:val="32"/>
          <w:szCs w:val="32"/>
          <w:u w:val="none"/>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外部董事的日常管理、考核评价、激励约束、学习培训、薪酬管理等工作，由市国资局等履行出资人职责机构的管理部门负责。</w:t>
      </w:r>
    </w:p>
    <w:p w14:paraId="7DEBC04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ascii="黑体" w:hAnsi="黑体" w:eastAsia="黑体"/>
          <w:i w:val="0"/>
          <w:color w:val="000000"/>
          <w:spacing w:val="0"/>
          <w:sz w:val="32"/>
          <w:szCs w:val="32"/>
          <w:u w:val="none"/>
          <w:lang w:eastAsia="zh-CN"/>
        </w:rPr>
        <w:t>第</w:t>
      </w:r>
      <w:r>
        <w:rPr>
          <w:rFonts w:hint="eastAsia" w:ascii="黑体" w:hAnsi="黑体" w:eastAsia="黑体"/>
          <w:i w:val="0"/>
          <w:color w:val="000000"/>
          <w:spacing w:val="0"/>
          <w:sz w:val="32"/>
          <w:szCs w:val="32"/>
          <w:u w:val="none"/>
          <w:lang w:eastAsia="zh-CN"/>
        </w:rPr>
        <w:t>二十四</w:t>
      </w:r>
      <w:r>
        <w:rPr>
          <w:rFonts w:ascii="黑体" w:hAnsi="黑体" w:eastAsia="黑体"/>
          <w:i w:val="0"/>
          <w:color w:val="000000"/>
          <w:spacing w:val="0"/>
          <w:sz w:val="32"/>
          <w:szCs w:val="32"/>
          <w:u w:val="none"/>
          <w:lang w:eastAsia="zh-CN"/>
        </w:rPr>
        <w:t>条</w:t>
      </w:r>
      <w:r>
        <w:rPr>
          <w:rFonts w:hint="eastAsia" w:ascii="仿宋_GB2312" w:hAnsi="仿宋_GB2312" w:eastAsia="仿宋_GB2312"/>
          <w:i w:val="0"/>
          <w:color w:val="000000"/>
          <w:spacing w:val="0"/>
          <w:sz w:val="32"/>
          <w:szCs w:val="32"/>
          <w:u w:val="none"/>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市属国有企业外部董事工作报酬、履职待遇和业务支出等按有关规定执行。</w:t>
      </w:r>
    </w:p>
    <w:p w14:paraId="5C440CB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外部董事工作报酬或履职津贴为税前收入，依据工作岗位、任职企业实际情况，结合考核评价结果综合确定。</w:t>
      </w:r>
    </w:p>
    <w:p w14:paraId="170F916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仿宋_GB2312" w:hAnsi="仿宋_GB2312" w:eastAsia="仿宋_GB2312"/>
          <w:i w:val="0"/>
          <w:color w:val="000000"/>
          <w:spacing w:val="0"/>
          <w:sz w:val="32"/>
          <w:szCs w:val="32"/>
          <w:u w:val="none"/>
          <w:lang w:val="en-US" w:eastAsia="zh-CN"/>
        </w:rPr>
      </w:pPr>
      <w:r>
        <w:rPr>
          <w:rFonts w:hint="eastAsia" w:ascii="黑体" w:hAnsi="黑体" w:eastAsia="黑体"/>
          <w:i w:val="0"/>
          <w:color w:val="000000"/>
          <w:spacing w:val="0"/>
          <w:sz w:val="32"/>
          <w:szCs w:val="32"/>
          <w:u w:val="none"/>
          <w:lang w:val="en-US" w:eastAsia="zh-CN"/>
        </w:rPr>
        <w:t>第二十</w:t>
      </w:r>
      <w:r>
        <w:rPr>
          <w:rFonts w:hint="eastAsia" w:ascii="黑体" w:hAnsi="黑体" w:eastAsia="黑体"/>
          <w:i w:val="0"/>
          <w:color w:val="000000"/>
          <w:spacing w:val="0"/>
          <w:sz w:val="32"/>
          <w:szCs w:val="32"/>
          <w:u w:val="none"/>
          <w:lang w:eastAsia="zh-CN"/>
        </w:rPr>
        <w:t>五</w:t>
      </w:r>
      <w:r>
        <w:rPr>
          <w:rFonts w:hint="eastAsia" w:ascii="黑体" w:hAnsi="黑体" w:eastAsia="黑体"/>
          <w:i w:val="0"/>
          <w:color w:val="000000"/>
          <w:spacing w:val="0"/>
          <w:sz w:val="32"/>
          <w:szCs w:val="32"/>
          <w:u w:val="none"/>
          <w:lang w:val="en-US" w:eastAsia="zh-CN"/>
        </w:rPr>
        <w:t>条</w:t>
      </w:r>
      <w:r>
        <w:rPr>
          <w:rFonts w:hint="eastAsia" w:ascii="仿宋_GB2312" w:hAnsi="仿宋_GB2312" w:eastAsia="仿宋_GB2312"/>
          <w:i w:val="0"/>
          <w:color w:val="000000"/>
          <w:spacing w:val="0"/>
          <w:sz w:val="32"/>
          <w:szCs w:val="32"/>
          <w:u w:val="none"/>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市属国有企业外部董事除按照规定领取工作报酬、享受履职待遇和业务支出、福利待遇以外，不得在任职企业获得任何形式的其他收入或者福利。</w:t>
      </w:r>
    </w:p>
    <w:p w14:paraId="4BAF3FC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right="0"/>
        <w:jc w:val="center"/>
        <w:textAlignment w:val="auto"/>
        <w:rPr>
          <w:rFonts w:ascii="黑体" w:hAnsi="黑体" w:eastAsia="黑体"/>
          <w:i w:val="0"/>
          <w:color w:val="000000"/>
          <w:spacing w:val="0"/>
          <w:sz w:val="32"/>
          <w:szCs w:val="32"/>
          <w:u w:val="none"/>
          <w:lang w:val="en-US" w:eastAsia="zh-CN"/>
        </w:rPr>
      </w:pPr>
    </w:p>
    <w:p w14:paraId="5BBF6EC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i w:val="0"/>
          <w:color w:val="000000"/>
          <w:spacing w:val="0"/>
          <w:sz w:val="32"/>
          <w:szCs w:val="32"/>
          <w:u w:val="none"/>
          <w:lang w:val="en-US" w:eastAsia="zh-CN"/>
        </w:rPr>
      </w:pPr>
      <w:r>
        <w:rPr>
          <w:rFonts w:ascii="黑体" w:hAnsi="黑体" w:eastAsia="黑体"/>
          <w:i w:val="0"/>
          <w:color w:val="000000"/>
          <w:spacing w:val="0"/>
          <w:sz w:val="32"/>
          <w:szCs w:val="32"/>
          <w:u w:val="none"/>
          <w:lang w:val="en-US" w:eastAsia="zh-CN"/>
        </w:rPr>
        <w:t>第</w:t>
      </w:r>
      <w:r>
        <w:rPr>
          <w:rFonts w:hint="eastAsia" w:ascii="黑体" w:hAnsi="黑体" w:eastAsia="黑体"/>
          <w:i w:val="0"/>
          <w:color w:val="000000"/>
          <w:spacing w:val="0"/>
          <w:sz w:val="32"/>
          <w:szCs w:val="32"/>
          <w:u w:val="none"/>
          <w:lang w:val="en-US" w:eastAsia="zh-CN"/>
        </w:rPr>
        <w:t>六</w:t>
      </w:r>
      <w:r>
        <w:rPr>
          <w:rFonts w:ascii="黑体" w:hAnsi="黑体" w:eastAsia="黑体"/>
          <w:i w:val="0"/>
          <w:color w:val="000000"/>
          <w:spacing w:val="0"/>
          <w:sz w:val="32"/>
          <w:szCs w:val="32"/>
          <w:u w:val="none"/>
          <w:lang w:val="en-US" w:eastAsia="zh-CN"/>
        </w:rPr>
        <w:t xml:space="preserve">章 </w:t>
      </w:r>
      <w:r>
        <w:rPr>
          <w:rFonts w:hint="eastAsia" w:ascii="黑体" w:hAnsi="黑体" w:eastAsia="黑体"/>
          <w:i w:val="0"/>
          <w:color w:val="000000"/>
          <w:spacing w:val="0"/>
          <w:sz w:val="32"/>
          <w:szCs w:val="32"/>
          <w:u w:val="none"/>
          <w:lang w:val="en-US" w:eastAsia="zh-CN"/>
        </w:rPr>
        <w:t>解聘和</w:t>
      </w:r>
      <w:r>
        <w:rPr>
          <w:rFonts w:ascii="黑体" w:hAnsi="黑体" w:eastAsia="黑体"/>
          <w:i w:val="0"/>
          <w:color w:val="000000"/>
          <w:spacing w:val="0"/>
          <w:sz w:val="32"/>
          <w:szCs w:val="32"/>
          <w:u w:val="none"/>
          <w:lang w:val="en-US" w:eastAsia="zh-CN"/>
        </w:rPr>
        <w:t>退出</w:t>
      </w:r>
    </w:p>
    <w:p w14:paraId="74B4214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黑体" w:hAnsi="黑体" w:eastAsia="黑体"/>
          <w:i w:val="0"/>
          <w:color w:val="000000"/>
          <w:spacing w:val="0"/>
          <w:sz w:val="32"/>
          <w:szCs w:val="32"/>
          <w:u w:val="none"/>
          <w:lang w:val="en-US" w:eastAsia="zh-CN"/>
        </w:rPr>
      </w:pPr>
    </w:p>
    <w:p w14:paraId="185DAD5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仿宋_GB2312" w:hAnsi="仿宋_GB2312" w:eastAsia="仿宋_GB2312"/>
          <w:i w:val="0"/>
          <w:color w:val="000000"/>
          <w:spacing w:val="0"/>
          <w:sz w:val="32"/>
          <w:szCs w:val="32"/>
          <w:u w:val="none"/>
          <w:lang w:val="en-US" w:eastAsia="zh-CN"/>
        </w:rPr>
      </w:pPr>
      <w:r>
        <w:rPr>
          <w:rFonts w:hint="eastAsia" w:ascii="黑体" w:hAnsi="黑体" w:eastAsia="黑体"/>
          <w:i w:val="0"/>
          <w:color w:val="000000"/>
          <w:spacing w:val="0"/>
          <w:sz w:val="32"/>
          <w:szCs w:val="32"/>
          <w:u w:val="none"/>
          <w:lang w:val="en-US" w:eastAsia="zh-CN"/>
        </w:rPr>
        <w:t xml:space="preserve">第二十六条 </w:t>
      </w:r>
      <w:r>
        <w:rPr>
          <w:rFonts w:hint="eastAsia" w:ascii="仿宋_GB2312" w:hAnsi="仿宋_GB2312" w:eastAsia="仿宋_GB2312"/>
          <w:i w:val="0"/>
          <w:color w:val="000000"/>
          <w:spacing w:val="0"/>
          <w:sz w:val="32"/>
          <w:szCs w:val="32"/>
          <w:u w:val="none"/>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兼职外部董事任职年龄不得超过63周岁。</w:t>
      </w:r>
    </w:p>
    <w:p w14:paraId="3E270A1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黑体" w:hAnsi="黑体" w:eastAsia="黑体"/>
          <w:i w:val="0"/>
          <w:color w:val="000000"/>
          <w:spacing w:val="0"/>
          <w:sz w:val="32"/>
          <w:szCs w:val="32"/>
          <w:u w:val="none"/>
          <w:lang w:val="en-US" w:eastAsia="zh-CN"/>
        </w:rPr>
        <w:t xml:space="preserve">第二十七条 </w:t>
      </w:r>
      <w:r>
        <w:rPr>
          <w:rFonts w:hint="eastAsia" w:ascii="仿宋_GB2312" w:hAnsi="仿宋_GB2312" w:eastAsia="仿宋_GB2312"/>
          <w:i w:val="0"/>
          <w:color w:val="000000"/>
          <w:spacing w:val="0"/>
          <w:sz w:val="32"/>
          <w:szCs w:val="32"/>
          <w:u w:val="none"/>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当外部董事具有下列情形之一的，由市国资局等履行出资人职责的机构按规定程序予以解聘：</w:t>
      </w:r>
    </w:p>
    <w:p w14:paraId="13DAD9D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（一）因工作需要解聘的；</w:t>
      </w:r>
    </w:p>
    <w:p w14:paraId="042780E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（二）年龄达到规定年限或因身体状况原因，不适合继续担任外部董事的；</w:t>
      </w:r>
    </w:p>
    <w:p w14:paraId="7306349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（三）履职过程中对市国资局等履行出资人职责的机构或任职公司有不诚信行为的；</w:t>
      </w:r>
    </w:p>
    <w:p w14:paraId="26A39D7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（四）本人提出辞职申请并被批准的；</w:t>
      </w:r>
    </w:p>
    <w:p w14:paraId="11EE7FA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（五）年度或任期考核评价结果为不称职或连续两个年度考核评价结果为基本称职的；</w:t>
      </w:r>
    </w:p>
    <w:p w14:paraId="7C485EF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（六）因董事会决策失误导致公司利益受到重大损失，本人未投反对票的；</w:t>
      </w:r>
    </w:p>
    <w:p w14:paraId="1176FD6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（七）工作失职的；</w:t>
      </w:r>
    </w:p>
    <w:p w14:paraId="11C9A04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（八）擅自离职的；</w:t>
      </w:r>
    </w:p>
    <w:p w14:paraId="6E5832E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（九）存在违法违纪和违反中央</w:t>
      </w:r>
      <w:bookmarkStart w:id="0" w:name="_GoBack"/>
      <w:bookmarkEnd w:id="0"/>
      <w:r>
        <w:rPr>
          <w:rFonts w:hint="eastAsia" w:ascii="仿宋" w:hAnsi="仿宋" w:eastAsia="仿宋" w:cs="仿宋"/>
          <w:i w:val="0"/>
          <w:color w:val="000000"/>
          <w:spacing w:val="0"/>
          <w:kern w:val="0"/>
          <w:sz w:val="32"/>
          <w:szCs w:val="32"/>
          <w:u w:val="none"/>
          <w:shd w:val="clear" w:color="auto" w:fill="FFFFFF"/>
          <w:lang w:val="en-US" w:eastAsia="zh-CN"/>
        </w:rPr>
        <w:t>八项规定精神行为的；</w:t>
      </w:r>
    </w:p>
    <w:p w14:paraId="1C838DE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仿宋_GB2312" w:hAnsi="仿宋_GB2312" w:eastAsia="仿宋_GB2312"/>
          <w:i w:val="0"/>
          <w:color w:val="000000"/>
          <w:spacing w:val="0"/>
          <w:sz w:val="32"/>
          <w:szCs w:val="32"/>
          <w:u w:val="none"/>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（十）《中华人民共和国公司法》、公司章程和出资人规定的不适合继续担任外部董事的其他情形。</w:t>
      </w:r>
    </w:p>
    <w:p w14:paraId="4AC2AD5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黑体" w:hAnsi="宋体" w:eastAsia="黑体"/>
          <w:i w:val="0"/>
          <w:color w:val="000000"/>
          <w:spacing w:val="-11"/>
          <w:sz w:val="32"/>
          <w:szCs w:val="32"/>
          <w:u w:val="none"/>
          <w:shd w:val="clear" w:color="auto" w:fill="FFFFFF"/>
        </w:rPr>
        <w:t>第</w:t>
      </w:r>
      <w:r>
        <w:rPr>
          <w:rFonts w:hint="eastAsia" w:ascii="黑体" w:hAnsi="宋体" w:eastAsia="黑体"/>
          <w:i w:val="0"/>
          <w:color w:val="000000"/>
          <w:spacing w:val="-11"/>
          <w:sz w:val="32"/>
          <w:szCs w:val="32"/>
          <w:u w:val="none"/>
          <w:shd w:val="clear" w:color="auto" w:fill="FFFFFF"/>
          <w:lang w:val="en-US" w:eastAsia="zh-CN"/>
        </w:rPr>
        <w:t>二十八</w:t>
      </w:r>
      <w:r>
        <w:rPr>
          <w:rFonts w:hint="eastAsia" w:ascii="黑体" w:hAnsi="宋体" w:eastAsia="黑体"/>
          <w:i w:val="0"/>
          <w:color w:val="000000"/>
          <w:spacing w:val="-11"/>
          <w:sz w:val="32"/>
          <w:szCs w:val="32"/>
          <w:u w:val="none"/>
          <w:shd w:val="clear" w:color="auto" w:fill="FFFFFF"/>
        </w:rPr>
        <w:t>条</w:t>
      </w:r>
      <w:r>
        <w:rPr>
          <w:rStyle w:val="10"/>
          <w:rFonts w:hint="eastAsia" w:ascii="仿宋_GB2312" w:hAnsi="仿宋_GB2312" w:eastAsia="仿宋_GB2312"/>
          <w:i w:val="0"/>
          <w:color w:val="000000"/>
          <w:spacing w:val="-11"/>
          <w:sz w:val="32"/>
          <w:szCs w:val="32"/>
          <w:u w:val="none"/>
          <w:shd w:val="clear" w:color="auto" w:fill="FFFFFF"/>
          <w:lang w:val="en-US" w:eastAsia="zh-CN"/>
        </w:rPr>
        <w:t xml:space="preserve">  </w:t>
      </w:r>
      <w:r>
        <w:rPr>
          <w:rFonts w:hint="eastAsia" w:ascii="仿宋" w:hAnsi="仿宋" w:eastAsia="仿宋" w:cs="仿宋"/>
          <w:i w:val="0"/>
          <w:color w:val="000000"/>
          <w:spacing w:val="-6"/>
          <w:kern w:val="0"/>
          <w:sz w:val="32"/>
          <w:szCs w:val="32"/>
          <w:u w:val="none"/>
          <w:shd w:val="clear" w:color="auto" w:fill="FFFFFF"/>
          <w:lang w:val="en-US" w:eastAsia="zh-CN"/>
        </w:rPr>
        <w:t>外部董事具有下列情形之一的，即为工作失职：</w:t>
      </w:r>
    </w:p>
    <w:p w14:paraId="3CD03BA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（一）泄漏任职公司商业秘密，损害公司合法权益的；</w:t>
      </w:r>
    </w:p>
    <w:p w14:paraId="2F4BC9B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（二）履行职责中违反任职公司工作程序或办事规则的；</w:t>
      </w:r>
    </w:p>
    <w:p w14:paraId="4D9F331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（三）1年内本人在同一任职公司履行职责时间少于45个工作日或出席董事会会议的次数少于董事会会议总数3/4的；</w:t>
      </w:r>
    </w:p>
    <w:p w14:paraId="07B23E7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（四）对董事会决议违反法律、法规及公司章程规定的，或明显损害出资人、任职公司合法权益，本人表决时未投反对票的；</w:t>
      </w:r>
    </w:p>
    <w:p w14:paraId="109E4E2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（五）履行职责过程中接受不正当利益，或者利用外部董事职务为自己、亲友或其他人谋取私利的；</w:t>
      </w:r>
    </w:p>
    <w:p w14:paraId="38F5C6D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仿宋_GB2312" w:hAnsi="仿宋_GB2312" w:eastAsia="仿宋_GB2312"/>
          <w:i w:val="0"/>
          <w:color w:val="000000"/>
          <w:spacing w:val="0"/>
          <w:sz w:val="32"/>
          <w:szCs w:val="32"/>
          <w:u w:val="none"/>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（六）市国资局等履行出资人职责的机构依照有关规定认定的其他失职行为。</w:t>
      </w:r>
    </w:p>
    <w:p w14:paraId="35C88D5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黑体" w:hAnsi="黑体" w:eastAsia="黑体"/>
          <w:i w:val="0"/>
          <w:color w:val="000000"/>
          <w:spacing w:val="0"/>
          <w:sz w:val="32"/>
          <w:szCs w:val="32"/>
          <w:u w:val="none"/>
          <w:lang w:val="en-US" w:eastAsia="zh-CN"/>
        </w:rPr>
      </w:pPr>
      <w:r>
        <w:rPr>
          <w:rFonts w:hint="eastAsia" w:ascii="黑体" w:hAnsi="黑体" w:eastAsia="黑体"/>
          <w:i w:val="0"/>
          <w:color w:val="000000"/>
          <w:spacing w:val="0"/>
          <w:sz w:val="32"/>
          <w:szCs w:val="32"/>
          <w:u w:val="none"/>
          <w:lang w:val="en-US" w:eastAsia="zh-CN"/>
        </w:rPr>
        <w:t>第二十九条</w:t>
      </w:r>
      <w:r>
        <w:rPr>
          <w:rFonts w:hint="eastAsia" w:ascii="仿宋_GB2312" w:hAnsi="仿宋_GB2312" w:eastAsia="仿宋_GB2312"/>
          <w:i w:val="0"/>
          <w:color w:val="000000"/>
          <w:spacing w:val="0"/>
          <w:sz w:val="32"/>
          <w:szCs w:val="32"/>
          <w:u w:val="none"/>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外部董事因工作失职导致任职公司利益受到损失的，应承担相应的赔偿责任。后果严重的，终身不得再担</w:t>
      </w:r>
      <w:r>
        <w:rPr>
          <w:rFonts w:hint="eastAsia" w:ascii="仿宋" w:hAnsi="仿宋" w:eastAsia="仿宋" w:cs="仿宋"/>
          <w:i w:val="0"/>
          <w:color w:val="000000"/>
          <w:spacing w:val="-11"/>
          <w:kern w:val="0"/>
          <w:sz w:val="32"/>
          <w:szCs w:val="32"/>
          <w:u w:val="none"/>
          <w:shd w:val="clear" w:color="auto" w:fill="FFFFFF"/>
          <w:lang w:val="en-US" w:eastAsia="zh-CN"/>
        </w:rPr>
        <w:t>任市属国有企业的外部董事；违反法律的，依法追究其法律责任。</w:t>
      </w:r>
    </w:p>
    <w:p w14:paraId="6ADEC52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firstLine="632"/>
        <w:jc w:val="both"/>
        <w:textAlignment w:val="auto"/>
        <w:rPr>
          <w:rFonts w:hint="eastAsia" w:ascii="黑体" w:hAnsi="黑体" w:eastAsia="黑体"/>
          <w:i w:val="0"/>
          <w:color w:val="000000"/>
          <w:spacing w:val="0"/>
          <w:sz w:val="32"/>
          <w:szCs w:val="32"/>
          <w:u w:val="none"/>
          <w:lang w:val="en-US" w:eastAsia="zh-CN"/>
        </w:rPr>
      </w:pPr>
      <w:r>
        <w:rPr>
          <w:rFonts w:hint="eastAsia" w:ascii="黑体" w:hAnsi="黑体" w:eastAsia="黑体"/>
          <w:i w:val="0"/>
          <w:color w:val="000000"/>
          <w:spacing w:val="0"/>
          <w:sz w:val="32"/>
          <w:szCs w:val="32"/>
          <w:u w:val="none"/>
          <w:lang w:val="en-US" w:eastAsia="zh-CN"/>
        </w:rPr>
        <w:t>第三十条</w:t>
      </w:r>
      <w:r>
        <w:rPr>
          <w:rFonts w:hint="eastAsia" w:ascii="仿宋_GB2312" w:hAnsi="仿宋_GB2312" w:eastAsia="仿宋_GB2312"/>
          <w:i w:val="0"/>
          <w:color w:val="000000"/>
          <w:spacing w:val="0"/>
          <w:sz w:val="32"/>
          <w:szCs w:val="32"/>
          <w:u w:val="none"/>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外部董事任期届满，市国资局等履行出资人职责的机构不再续聘的，其职务自然免除。外部董事自愿辞职的，应当提出书面申请，未经批准，应当继续履职。擅自离职的，依法追究其相应责任。</w:t>
      </w:r>
    </w:p>
    <w:p w14:paraId="73A362D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hint="eastAsia" w:ascii="仿宋" w:hAnsi="仿宋" w:eastAsia="仿宋" w:cs="仿宋"/>
          <w:i w:val="0"/>
          <w:color w:val="000000"/>
          <w:spacing w:val="0"/>
          <w:kern w:val="0"/>
          <w:sz w:val="32"/>
          <w:szCs w:val="32"/>
          <w:u w:val="none"/>
          <w:shd w:val="clear" w:color="auto" w:fill="FFFFFF"/>
          <w:lang w:val="en-US" w:eastAsia="zh-CN"/>
        </w:rPr>
      </w:pPr>
      <w:r>
        <w:rPr>
          <w:rFonts w:hint="eastAsia" w:ascii="黑体" w:hAnsi="黑体" w:eastAsia="黑体"/>
          <w:i w:val="0"/>
          <w:color w:val="000000"/>
          <w:spacing w:val="0"/>
          <w:sz w:val="32"/>
          <w:szCs w:val="32"/>
          <w:u w:val="none"/>
          <w:lang w:val="en-US" w:eastAsia="zh-CN"/>
        </w:rPr>
        <w:t>第三十一条</w:t>
      </w:r>
      <w:r>
        <w:rPr>
          <w:rFonts w:hint="eastAsia" w:ascii="仿宋_GB2312" w:hAnsi="仿宋_GB2312" w:eastAsia="仿宋_GB2312"/>
          <w:i w:val="0"/>
          <w:color w:val="000000"/>
          <w:spacing w:val="0"/>
          <w:sz w:val="32"/>
          <w:szCs w:val="32"/>
          <w:u w:val="none"/>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外部董事任职前应与任职公司签订保密协议，任职期间外部董事有义务严格履行保密协议。</w:t>
      </w:r>
    </w:p>
    <w:p w14:paraId="4CEE0BA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32"/>
        <w:jc w:val="both"/>
        <w:textAlignment w:val="auto"/>
        <w:rPr>
          <w:rFonts w:ascii="仿宋_GB2312" w:hAnsi="仿宋_GB2312" w:eastAsia="仿宋_GB2312"/>
          <w:i w:val="0"/>
          <w:color w:val="000000"/>
          <w:spacing w:val="0"/>
          <w:sz w:val="32"/>
          <w:szCs w:val="32"/>
          <w:u w:val="none"/>
          <w:lang w:val="en-US" w:eastAsia="zh-CN"/>
        </w:rPr>
      </w:pPr>
      <w:r>
        <w:rPr>
          <w:rFonts w:hint="eastAsia" w:ascii="仿宋" w:hAnsi="仿宋" w:eastAsia="仿宋" w:cs="仿宋"/>
          <w:i w:val="0"/>
          <w:color w:val="000000"/>
          <w:spacing w:val="0"/>
          <w:kern w:val="0"/>
          <w:sz w:val="32"/>
          <w:szCs w:val="32"/>
          <w:u w:val="none"/>
          <w:shd w:val="clear" w:color="auto" w:fill="FFFFFF"/>
          <w:lang w:val="en-US" w:eastAsia="zh-CN"/>
        </w:rPr>
        <w:t>外部董事解聘后，继续对原任职公司的商业秘密负有保密义务，未能履行保密义务的，公司可依法追究其责任。保密期限按外部董事与任职公司签订的保密协议执行，任职公司除特殊要求外，保密期限一般为3年。</w:t>
      </w:r>
    </w:p>
    <w:p w14:paraId="2D7B874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宋体" w:eastAsia="黑体"/>
          <w:i w:val="0"/>
          <w:color w:val="000000"/>
          <w:spacing w:val="0"/>
          <w:kern w:val="0"/>
          <w:sz w:val="32"/>
          <w:szCs w:val="32"/>
          <w:u w:val="none"/>
          <w:shd w:val="clear" w:color="auto" w:fill="FFFFFF"/>
          <w:lang w:val="en-US" w:eastAsia="zh-CN"/>
        </w:rPr>
      </w:pPr>
    </w:p>
    <w:p w14:paraId="6F71B52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仿宋_GB2312" w:hAnsi="仿宋_GB2312" w:eastAsia="仿宋_GB2312"/>
          <w:i w:val="0"/>
          <w:color w:val="000000"/>
          <w:spacing w:val="0"/>
          <w:sz w:val="32"/>
          <w:szCs w:val="32"/>
          <w:u w:val="none"/>
          <w:lang w:val="en-US" w:eastAsia="zh-CN"/>
        </w:rPr>
      </w:pPr>
      <w:r>
        <w:rPr>
          <w:rFonts w:ascii="黑体" w:hAnsi="宋体" w:eastAsia="黑体"/>
          <w:i w:val="0"/>
          <w:color w:val="000000"/>
          <w:spacing w:val="0"/>
          <w:kern w:val="0"/>
          <w:sz w:val="32"/>
          <w:szCs w:val="32"/>
          <w:u w:val="none"/>
          <w:shd w:val="clear" w:color="auto" w:fill="FFFFFF"/>
          <w:lang w:val="en-US" w:eastAsia="zh-CN"/>
        </w:rPr>
        <w:t>第</w:t>
      </w:r>
      <w:r>
        <w:rPr>
          <w:rFonts w:hint="eastAsia" w:ascii="黑体" w:hAnsi="宋体" w:eastAsia="黑体"/>
          <w:i w:val="0"/>
          <w:color w:val="000000"/>
          <w:spacing w:val="0"/>
          <w:kern w:val="0"/>
          <w:sz w:val="32"/>
          <w:szCs w:val="32"/>
          <w:u w:val="none"/>
          <w:shd w:val="clear" w:color="auto" w:fill="FFFFFF"/>
          <w:lang w:val="en-US" w:eastAsia="zh-CN"/>
        </w:rPr>
        <w:t>七</w:t>
      </w:r>
      <w:r>
        <w:rPr>
          <w:rFonts w:ascii="黑体" w:hAnsi="宋体" w:eastAsia="黑体"/>
          <w:i w:val="0"/>
          <w:color w:val="000000"/>
          <w:spacing w:val="0"/>
          <w:kern w:val="0"/>
          <w:sz w:val="32"/>
          <w:szCs w:val="32"/>
          <w:u w:val="none"/>
          <w:shd w:val="clear" w:color="auto" w:fill="FFFFFF"/>
          <w:lang w:val="en-US" w:eastAsia="zh-CN"/>
        </w:rPr>
        <w:t>章 附 则</w:t>
      </w:r>
    </w:p>
    <w:p w14:paraId="6A8417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宋体" w:eastAsia="黑体"/>
          <w:i w:val="0"/>
          <w:color w:val="000000"/>
          <w:spacing w:val="0"/>
          <w:kern w:val="0"/>
          <w:sz w:val="32"/>
          <w:szCs w:val="32"/>
          <w:u w:val="none"/>
          <w:shd w:val="clear" w:color="auto" w:fill="FFFFFF"/>
          <w:lang w:val="en-US" w:eastAsia="zh-CN"/>
        </w:rPr>
      </w:pPr>
    </w:p>
    <w:p w14:paraId="4869C8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宋体" w:eastAsia="黑体"/>
          <w:i w:val="0"/>
          <w:color w:val="000000"/>
          <w:spacing w:val="0"/>
          <w:kern w:val="0"/>
          <w:sz w:val="32"/>
          <w:szCs w:val="32"/>
          <w:u w:val="none"/>
          <w:shd w:val="clear" w:color="auto" w:fill="FFFFFF"/>
          <w:lang w:val="en-US" w:eastAsia="zh-CN"/>
        </w:rPr>
      </w:pPr>
      <w:r>
        <w:rPr>
          <w:rFonts w:hint="eastAsia" w:ascii="黑体" w:hAnsi="宋体" w:eastAsia="黑体"/>
          <w:i w:val="0"/>
          <w:color w:val="000000"/>
          <w:spacing w:val="0"/>
          <w:kern w:val="0"/>
          <w:sz w:val="32"/>
          <w:szCs w:val="32"/>
          <w:u w:val="none"/>
          <w:shd w:val="clear" w:color="auto" w:fill="FFFFFF"/>
          <w:lang w:val="en-US" w:eastAsia="zh-CN"/>
        </w:rPr>
        <w:t>第三十二条</w:t>
      </w:r>
      <w:r>
        <w:rPr>
          <w:rFonts w:hint="eastAsia" w:ascii="仿宋_GB2312" w:hAnsi="仿宋_GB2312" w:eastAsia="仿宋_GB2312"/>
          <w:i w:val="0"/>
          <w:color w:val="000000"/>
          <w:spacing w:val="0"/>
          <w:sz w:val="32"/>
          <w:szCs w:val="32"/>
          <w:u w:val="none"/>
          <w:shd w:val="clear" w:color="auto" w:fill="FFFFFF"/>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外部董事的履职管理、评价和责任追究等本办法涉及的相关实施细则，由市国资局等履行出资人职责的机构制定。</w:t>
      </w:r>
    </w:p>
    <w:p w14:paraId="191404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i w:val="0"/>
          <w:color w:val="000000"/>
          <w:spacing w:val="0"/>
          <w:sz w:val="32"/>
          <w:szCs w:val="32"/>
          <w:u w:val="none"/>
          <w:lang w:val="en-US" w:eastAsia="zh-CN"/>
        </w:rPr>
      </w:pPr>
      <w:r>
        <w:rPr>
          <w:rFonts w:hint="eastAsia" w:ascii="黑体" w:hAnsi="黑体" w:eastAsia="黑体"/>
          <w:i w:val="0"/>
          <w:color w:val="000000"/>
          <w:spacing w:val="0"/>
          <w:sz w:val="32"/>
          <w:szCs w:val="32"/>
          <w:u w:val="none"/>
          <w:lang w:val="en-US" w:eastAsia="zh-CN"/>
        </w:rPr>
        <w:t>第三十三条</w:t>
      </w:r>
      <w:r>
        <w:rPr>
          <w:rFonts w:hint="eastAsia" w:ascii="仿宋_GB2312" w:hAnsi="仿宋_GB2312" w:eastAsia="仿宋_GB2312"/>
          <w:i w:val="0"/>
          <w:color w:val="000000"/>
          <w:spacing w:val="0"/>
          <w:sz w:val="32"/>
          <w:szCs w:val="32"/>
          <w:u w:val="none"/>
          <w:lang w:val="en-US" w:eastAsia="zh-CN"/>
        </w:rPr>
        <w:t xml:space="preserve">  </w:t>
      </w:r>
      <w:r>
        <w:rPr>
          <w:rFonts w:hint="eastAsia" w:ascii="仿宋" w:hAnsi="仿宋" w:eastAsia="仿宋" w:cs="仿宋"/>
          <w:i w:val="0"/>
          <w:color w:val="000000"/>
          <w:spacing w:val="0"/>
          <w:kern w:val="0"/>
          <w:sz w:val="32"/>
          <w:szCs w:val="32"/>
          <w:u w:val="none"/>
          <w:shd w:val="clear" w:color="auto" w:fill="FFFFFF"/>
          <w:lang w:val="en-US" w:eastAsia="zh-CN"/>
        </w:rPr>
        <w:t>本办法所称市国资局等履行出资人职责的机构，指市国资局及履行出资人职责的市属国有企业。</w:t>
      </w:r>
    </w:p>
    <w:p w14:paraId="195C2FEF">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both"/>
        <w:textAlignment w:val="auto"/>
        <w:outlineLvl w:val="9"/>
        <w:rPr>
          <w:rFonts w:hint="default" w:ascii="黑体" w:hAnsi="黑体" w:eastAsia="黑体"/>
          <w:i w:val="0"/>
          <w:color w:val="000000"/>
          <w:spacing w:val="0"/>
          <w:sz w:val="32"/>
          <w:szCs w:val="32"/>
          <w:u w:val="none"/>
          <w:lang w:val="en-US" w:eastAsia="zh-CN"/>
        </w:rPr>
      </w:pPr>
      <w:r>
        <w:rPr>
          <w:rFonts w:hint="eastAsia" w:ascii="黑体" w:hAnsi="黑体" w:eastAsia="黑体"/>
          <w:i w:val="0"/>
          <w:color w:val="000000"/>
          <w:spacing w:val="-11"/>
          <w:sz w:val="32"/>
          <w:szCs w:val="32"/>
          <w:u w:val="none"/>
          <w:lang w:val="en-US" w:eastAsia="zh-CN"/>
        </w:rPr>
        <w:t xml:space="preserve">第三十四条 </w:t>
      </w:r>
      <w:r>
        <w:rPr>
          <w:rFonts w:hint="eastAsia" w:ascii="仿宋_GB2312" w:hAnsi="仿宋_GB2312" w:eastAsia="仿宋_GB2312"/>
          <w:i w:val="0"/>
          <w:color w:val="000000"/>
          <w:spacing w:val="-11"/>
          <w:sz w:val="32"/>
          <w:szCs w:val="32"/>
          <w:u w:val="none"/>
          <w:lang w:val="en-US" w:eastAsia="zh-CN"/>
        </w:rPr>
        <w:t xml:space="preserve"> </w:t>
      </w:r>
      <w:r>
        <w:rPr>
          <w:rFonts w:hint="eastAsia" w:ascii="仿宋" w:hAnsi="仿宋" w:eastAsia="仿宋" w:cs="仿宋"/>
          <w:i w:val="0"/>
          <w:color w:val="000000"/>
          <w:spacing w:val="-11"/>
          <w:kern w:val="0"/>
          <w:sz w:val="32"/>
          <w:szCs w:val="32"/>
          <w:u w:val="none"/>
          <w:shd w:val="clear" w:color="auto" w:fill="FFFFFF"/>
          <w:lang w:val="en-US" w:eastAsia="zh-CN"/>
        </w:rPr>
        <w:t xml:space="preserve">本办法自本办法自印发之日起施行。 </w:t>
      </w:r>
    </w:p>
    <w:sectPr>
      <w:footerReference r:id="rId3" w:type="default"/>
      <w:pgSz w:w="11906" w:h="16838"/>
      <w:pgMar w:top="2098" w:right="1587" w:bottom="1984"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665A8">
    <w:pPr>
      <w:pStyle w:val="6"/>
      <w:tabs>
        <w:tab w:val="clear" w:pos="4153"/>
        <w:tab w:val="clear" w:pos="8306"/>
      </w:tabs>
      <w:rPr>
        <w:sz w:val="18"/>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D842269">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4D842269">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spaceForUL/>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MWQxOTk1OTVhOWVjMWRhZTg2OTdiN2I0ZDg0YTAifQ=="/>
  </w:docVars>
  <w:rsids>
    <w:rsidRoot w:val="00000000"/>
    <w:rsid w:val="03503D78"/>
    <w:rsid w:val="048F5C4D"/>
    <w:rsid w:val="06E6318D"/>
    <w:rsid w:val="06F83BC2"/>
    <w:rsid w:val="10CF1C88"/>
    <w:rsid w:val="12FE587B"/>
    <w:rsid w:val="17E10BBA"/>
    <w:rsid w:val="2D3041D0"/>
    <w:rsid w:val="2E322ED4"/>
    <w:rsid w:val="2FA3584B"/>
    <w:rsid w:val="3A441305"/>
    <w:rsid w:val="3B5731CA"/>
    <w:rsid w:val="3E9F1D36"/>
    <w:rsid w:val="3F8FC177"/>
    <w:rsid w:val="3FED4011"/>
    <w:rsid w:val="472D7002"/>
    <w:rsid w:val="477F6D7F"/>
    <w:rsid w:val="515759DE"/>
    <w:rsid w:val="5F7CA8D8"/>
    <w:rsid w:val="685F4D12"/>
    <w:rsid w:val="6A0423B1"/>
    <w:rsid w:val="6C3F6B35"/>
    <w:rsid w:val="74B6EA18"/>
    <w:rsid w:val="74E0378D"/>
    <w:rsid w:val="7F9FBBE0"/>
    <w:rsid w:val="AD9D76FA"/>
    <w:rsid w:val="B3BF4F0B"/>
    <w:rsid w:val="BE7E32EB"/>
    <w:rsid w:val="CBBBEA7E"/>
    <w:rsid w:val="CF7FE151"/>
    <w:rsid w:val="DDF7223F"/>
    <w:rsid w:val="FBEFB4BB"/>
    <w:rsid w:val="FD7FA12F"/>
    <w:rsid w:val="FF7EFD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页脚1"/>
    <w:basedOn w:val="1"/>
    <w:qFormat/>
    <w:uiPriority w:val="0"/>
    <w:pPr>
      <w:tabs>
        <w:tab w:val="center" w:pos="4153"/>
        <w:tab w:val="right" w:pos="8306"/>
      </w:tabs>
      <w:snapToGrid w:val="0"/>
      <w:jc w:val="left"/>
    </w:pPr>
    <w:rPr>
      <w:sz w:val="18"/>
    </w:rPr>
  </w:style>
  <w:style w:type="paragraph" w:customStyle="1" w:styleId="7">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8">
    <w:name w:val="普通(网站)1"/>
    <w:basedOn w:val="1"/>
    <w:qFormat/>
    <w:uiPriority w:val="0"/>
    <w:pPr>
      <w:spacing w:before="100" w:beforeAutospacing="1" w:after="100" w:afterAutospacing="1"/>
      <w:ind w:left="0" w:right="0"/>
      <w:jc w:val="left"/>
    </w:pPr>
    <w:rPr>
      <w:kern w:val="0"/>
      <w:sz w:val="24"/>
      <w:lang w:val="en-US" w:eastAsia="zh-CN"/>
    </w:rPr>
  </w:style>
  <w:style w:type="character" w:customStyle="1" w:styleId="9">
    <w:name w:val="默认段落字体1"/>
    <w:semiHidden/>
    <w:qFormat/>
    <w:uiPriority w:val="0"/>
  </w:style>
  <w:style w:type="character" w:customStyle="1" w:styleId="10">
    <w:name w:val="要点1"/>
    <w:basedOn w:val="9"/>
    <w:qFormat/>
    <w:uiPriority w:val="0"/>
    <w:rPr>
      <w:b/>
    </w:rPr>
  </w:style>
  <w:style w:type="character" w:customStyle="1" w:styleId="11">
    <w:name w:val="超链接1"/>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3558</Words>
  <Characters>3562</Characters>
  <Lines>0</Lines>
  <Paragraphs>0</Paragraphs>
  <TotalTime>22</TotalTime>
  <ScaleCrop>false</ScaleCrop>
  <LinksUpToDate>false</LinksUpToDate>
  <CharactersWithSpaces>3614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2023-06-17T07:15:00Z</dcterms:created>
  <dc:creator>greatwall</dc:creator>
  <cp:lastModifiedBy>木子田</cp:lastModifiedBy>
  <cp:lastPrinted>2025-09-23T10:33:00Z</cp:lastPrinted>
  <dcterms:modified xsi:type="dcterms:W3CDTF">2025-11-13T02:58:33Z</dcterms:modified>
  <dc:title>晋城市市属国有企业外部董事管理办法（试行）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CA135FD8B01A4DC1B0A8BF625599DAA8_13</vt:lpwstr>
  </property>
  <property fmtid="{D5CDD505-2E9C-101B-9397-08002B2CF9AE}" pid="4" name="KSOTemplateDocerSaveRecord">
    <vt:lpwstr>eyJoZGlkIjoiZmYwYjYyYjEyNWU0NTA0YzIxYzc3ODBmMzcwYzQwMDUiLCJ1c2VySWQiOiI0Mzg5NjgxNzcifQ==</vt:lpwstr>
  </property>
</Properties>
</file>