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948A4">
      <w:pPr>
        <w:snapToGrid w:val="0"/>
        <w:spacing w:line="277" w:lineRule="atLeast"/>
        <w:jc w:val="center"/>
        <w:rPr>
          <w:rFonts w:hint="eastAsia" w:ascii="宋体" w:hAnsi="宋体"/>
          <w:b/>
          <w:sz w:val="40"/>
          <w:szCs w:val="21"/>
        </w:rPr>
      </w:pPr>
      <w:r>
        <w:rPr>
          <w:rFonts w:hint="eastAsia" w:ascii="宋体" w:hAnsi="宋体"/>
          <w:b/>
          <w:sz w:val="40"/>
          <w:szCs w:val="21"/>
        </w:rPr>
        <w:t>生产资料价格监测表</w:t>
      </w:r>
    </w:p>
    <w:p w14:paraId="4578D45F">
      <w:pPr>
        <w:snapToGrid w:val="0"/>
        <w:spacing w:line="277" w:lineRule="atLeast"/>
        <w:jc w:val="both"/>
        <w:rPr>
          <w:rFonts w:hint="eastAsia" w:ascii="宋体" w:hAnsi="宋体"/>
          <w:sz w:val="32"/>
        </w:rPr>
      </w:pPr>
    </w:p>
    <w:tbl>
      <w:tblPr>
        <w:tblStyle w:val="2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40"/>
        <w:gridCol w:w="180"/>
        <w:gridCol w:w="1440"/>
        <w:gridCol w:w="1800"/>
      </w:tblGrid>
      <w:tr w14:paraId="529C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00" w:type="dxa"/>
            <w:noWrap w:val="0"/>
            <w:vAlign w:val="center"/>
          </w:tcPr>
          <w:p w14:paraId="0444E272"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514378E"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1440" w:type="dxa"/>
            <w:noWrap w:val="0"/>
            <w:vAlign w:val="center"/>
          </w:tcPr>
          <w:p w14:paraId="663C3D5E">
            <w:pPr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</w:t>
            </w:r>
          </w:p>
        </w:tc>
        <w:tc>
          <w:tcPr>
            <w:tcW w:w="1800" w:type="dxa"/>
            <w:noWrap w:val="0"/>
            <w:vAlign w:val="center"/>
          </w:tcPr>
          <w:p w14:paraId="525B71A8">
            <w:pPr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价格</w:t>
            </w:r>
          </w:p>
        </w:tc>
      </w:tr>
      <w:tr w14:paraId="1D43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00" w:type="dxa"/>
            <w:noWrap w:val="0"/>
            <w:vAlign w:val="center"/>
          </w:tcPr>
          <w:p w14:paraId="154E97F6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1、工业生产资料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79B2BC3B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6282A30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4E29795">
            <w:pPr>
              <w:snapToGrid w:val="0"/>
              <w:ind w:left="72"/>
              <w:jc w:val="center"/>
              <w:rPr>
                <w:rFonts w:hint="eastAsia" w:ascii="宋体" w:hAnsi="宋体"/>
              </w:rPr>
            </w:pPr>
          </w:p>
        </w:tc>
      </w:tr>
      <w:tr w14:paraId="4C962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00" w:type="dxa"/>
            <w:noWrap w:val="0"/>
            <w:vAlign w:val="center"/>
          </w:tcPr>
          <w:p w14:paraId="5F27825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圆 钢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12F01B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16Q235</w:t>
            </w:r>
          </w:p>
        </w:tc>
        <w:tc>
          <w:tcPr>
            <w:tcW w:w="1440" w:type="dxa"/>
            <w:noWrap w:val="0"/>
            <w:vAlign w:val="center"/>
          </w:tcPr>
          <w:p w14:paraId="7F2FAB9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7FDDAD26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3400</w:t>
            </w:r>
          </w:p>
        </w:tc>
      </w:tr>
      <w:tr w14:paraId="5E9F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700" w:type="dxa"/>
            <w:noWrap w:val="0"/>
            <w:vAlign w:val="center"/>
          </w:tcPr>
          <w:p w14:paraId="7FAD31E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螺纹钢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99AE1A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12Q235</w:t>
            </w:r>
          </w:p>
        </w:tc>
        <w:tc>
          <w:tcPr>
            <w:tcW w:w="1440" w:type="dxa"/>
            <w:noWrap w:val="0"/>
            <w:vAlign w:val="center"/>
          </w:tcPr>
          <w:p w14:paraId="077ACC5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5823B552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3450</w:t>
            </w:r>
          </w:p>
        </w:tc>
      </w:tr>
      <w:tr w14:paraId="2A25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700" w:type="dxa"/>
            <w:noWrap w:val="0"/>
            <w:vAlign w:val="center"/>
          </w:tcPr>
          <w:p w14:paraId="695F4517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线 材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20C1176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普通6.5Q235</w:t>
            </w:r>
          </w:p>
        </w:tc>
        <w:tc>
          <w:tcPr>
            <w:tcW w:w="1440" w:type="dxa"/>
            <w:noWrap w:val="0"/>
            <w:vAlign w:val="center"/>
          </w:tcPr>
          <w:p w14:paraId="51887461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4F57B318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3400</w:t>
            </w:r>
          </w:p>
        </w:tc>
      </w:tr>
      <w:tr w14:paraId="4324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700" w:type="dxa"/>
            <w:vMerge w:val="restart"/>
            <w:noWrap w:val="0"/>
            <w:vAlign w:val="center"/>
          </w:tcPr>
          <w:p w14:paraId="0618F322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水 泥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7943C86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普通</w:t>
            </w:r>
            <w:r>
              <w:rPr>
                <w:rFonts w:hint="eastAsia" w:ascii="宋体" w:hAnsi="宋体"/>
              </w:rPr>
              <w:t>硅酸盐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2.5</w:t>
            </w:r>
          </w:p>
        </w:tc>
        <w:tc>
          <w:tcPr>
            <w:tcW w:w="1440" w:type="dxa"/>
            <w:noWrap w:val="0"/>
            <w:vAlign w:val="center"/>
          </w:tcPr>
          <w:p w14:paraId="3E3B714D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345E700E">
            <w:pPr>
              <w:snapToGrid w:val="0"/>
              <w:ind w:firstLine="105" w:firstLineChars="50"/>
              <w:jc w:val="center"/>
              <w:rPr>
                <w:rFonts w:hint="default" w:ascii="宋体" w:hAnsi="宋体" w:eastAsia="宋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270</w:t>
            </w:r>
          </w:p>
        </w:tc>
      </w:tr>
      <w:tr w14:paraId="4566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700" w:type="dxa"/>
            <w:vMerge w:val="continue"/>
            <w:noWrap w:val="0"/>
            <w:vAlign w:val="center"/>
          </w:tcPr>
          <w:p w14:paraId="4D6B644D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63153419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矿渣硅酸盐32.5</w:t>
            </w:r>
          </w:p>
        </w:tc>
        <w:tc>
          <w:tcPr>
            <w:tcW w:w="1440" w:type="dxa"/>
            <w:noWrap w:val="0"/>
            <w:vAlign w:val="center"/>
          </w:tcPr>
          <w:p w14:paraId="59C39CE2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1CB96C48">
            <w:pPr>
              <w:snapToGrid w:val="0"/>
              <w:ind w:left="132" w:leftChars="0"/>
              <w:jc w:val="center"/>
              <w:rPr>
                <w:rFonts w:hint="default" w:ascii="宋体" w:hAnsi="宋体" w:eastAsia="宋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210</w:t>
            </w:r>
          </w:p>
        </w:tc>
      </w:tr>
      <w:tr w14:paraId="3E05C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0" w:type="dxa"/>
            <w:noWrap w:val="0"/>
            <w:vAlign w:val="center"/>
          </w:tcPr>
          <w:p w14:paraId="13B08C9B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2、农业生产资料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249FE896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9C734D8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4DF3AE3">
            <w:pPr>
              <w:snapToGrid w:val="0"/>
              <w:ind w:left="147"/>
              <w:jc w:val="center"/>
              <w:rPr>
                <w:rFonts w:hint="eastAsia" w:ascii="宋体" w:hAnsi="宋体"/>
              </w:rPr>
            </w:pPr>
          </w:p>
        </w:tc>
      </w:tr>
      <w:tr w14:paraId="19AA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0" w:type="dxa"/>
            <w:noWrap w:val="0"/>
            <w:vAlign w:val="center"/>
          </w:tcPr>
          <w:p w14:paraId="16AC0AD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碳酸氢铵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FD7ABC7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含氮17%国产</w:t>
            </w:r>
          </w:p>
        </w:tc>
        <w:tc>
          <w:tcPr>
            <w:tcW w:w="1440" w:type="dxa"/>
            <w:noWrap w:val="0"/>
            <w:vAlign w:val="center"/>
          </w:tcPr>
          <w:p w14:paraId="40F27EF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47F27A1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---</w:t>
            </w:r>
          </w:p>
        </w:tc>
      </w:tr>
      <w:tr w14:paraId="04C2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noWrap w:val="0"/>
            <w:vAlign w:val="center"/>
          </w:tcPr>
          <w:p w14:paraId="7B7B461D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尿   素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51A902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含氮46%国产</w:t>
            </w:r>
          </w:p>
        </w:tc>
        <w:tc>
          <w:tcPr>
            <w:tcW w:w="1440" w:type="dxa"/>
            <w:noWrap w:val="0"/>
            <w:vAlign w:val="center"/>
          </w:tcPr>
          <w:p w14:paraId="0372F7E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57D55795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200</w:t>
            </w:r>
          </w:p>
        </w:tc>
      </w:tr>
      <w:tr w14:paraId="42091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700" w:type="dxa"/>
            <w:noWrap w:val="0"/>
            <w:vAlign w:val="center"/>
          </w:tcPr>
          <w:p w14:paraId="58FBBE41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磷酸二铵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59E38E5">
            <w:pPr>
              <w:snapToGrid w:val="0"/>
              <w:ind w:firstLine="210" w:firstLineChars="10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64%含量</w:t>
            </w:r>
          </w:p>
        </w:tc>
        <w:tc>
          <w:tcPr>
            <w:tcW w:w="1440" w:type="dxa"/>
            <w:noWrap w:val="0"/>
            <w:vAlign w:val="center"/>
          </w:tcPr>
          <w:p w14:paraId="6B882256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5B53B441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4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</w:t>
            </w:r>
          </w:p>
        </w:tc>
      </w:tr>
      <w:tr w14:paraId="76E8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00" w:type="dxa"/>
            <w:noWrap w:val="0"/>
            <w:vAlign w:val="center"/>
          </w:tcPr>
          <w:p w14:paraId="47898C1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过磷酸钙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78F7D9F5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440" w:type="dxa"/>
            <w:noWrap w:val="0"/>
            <w:vAlign w:val="center"/>
          </w:tcPr>
          <w:p w14:paraId="57E0049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28736EB6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95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</w:tr>
      <w:tr w14:paraId="384B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00" w:type="dxa"/>
            <w:noWrap w:val="0"/>
            <w:vAlign w:val="center"/>
          </w:tcPr>
          <w:p w14:paraId="2C90555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硝酸磷肥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009A9969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440" w:type="dxa"/>
            <w:noWrap w:val="0"/>
            <w:vAlign w:val="center"/>
          </w:tcPr>
          <w:p w14:paraId="070775C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19E5FA50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315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</w:tr>
      <w:tr w14:paraId="6F6A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700" w:type="dxa"/>
            <w:noWrap w:val="0"/>
            <w:vAlign w:val="center"/>
          </w:tcPr>
          <w:p w14:paraId="25AE08B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棚   膜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C6CD8C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厚10mm</w:t>
            </w:r>
            <w:r>
              <w:rPr>
                <w:rFonts w:hint="eastAsia" w:ascii="宋体" w:hAnsi="宋体"/>
                <w:u w:val="single"/>
              </w:rPr>
              <w:t>+</w:t>
            </w:r>
            <w:r>
              <w:rPr>
                <w:rFonts w:hint="eastAsia" w:ascii="宋体" w:hAnsi="宋体"/>
              </w:rPr>
              <w:t>0.02</w:t>
            </w:r>
          </w:p>
        </w:tc>
        <w:tc>
          <w:tcPr>
            <w:tcW w:w="1440" w:type="dxa"/>
            <w:noWrap w:val="0"/>
            <w:vAlign w:val="center"/>
          </w:tcPr>
          <w:p w14:paraId="57A6ED0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37F14FE5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000</w:t>
            </w:r>
          </w:p>
        </w:tc>
      </w:tr>
      <w:tr w14:paraId="1BED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700" w:type="dxa"/>
            <w:noWrap w:val="0"/>
            <w:vAlign w:val="center"/>
          </w:tcPr>
          <w:p w14:paraId="4661071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   膜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89EC241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厚0.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mm*80cm</w:t>
            </w:r>
          </w:p>
        </w:tc>
        <w:tc>
          <w:tcPr>
            <w:tcW w:w="1440" w:type="dxa"/>
            <w:noWrap w:val="0"/>
            <w:vAlign w:val="center"/>
          </w:tcPr>
          <w:p w14:paraId="0ADA218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52F825D6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11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</w:t>
            </w:r>
          </w:p>
        </w:tc>
      </w:tr>
      <w:tr w14:paraId="1FE3D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noWrap w:val="0"/>
            <w:vAlign w:val="center"/>
          </w:tcPr>
          <w:p w14:paraId="755E9857">
            <w:pPr>
              <w:snapToGrid w:val="0"/>
              <w:jc w:val="center"/>
              <w:rPr>
                <w:rFonts w:hint="eastAsia" w:ascii="宋体" w:hAnsi="宋体"/>
              </w:rPr>
            </w:pPr>
          </w:p>
          <w:p w14:paraId="06E769B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3、液化气</w:t>
            </w:r>
          </w:p>
          <w:p w14:paraId="13F62FE5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5760" w:type="dxa"/>
            <w:gridSpan w:val="4"/>
            <w:noWrap w:val="0"/>
            <w:vAlign w:val="center"/>
          </w:tcPr>
          <w:p w14:paraId="19108AF8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</w:p>
          <w:p w14:paraId="5D495DD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每公斤</w:t>
            </w:r>
            <w:r>
              <w:rPr>
                <w:rFonts w:hint="eastAsia" w:ascii="宋体" w:hAnsi="宋体"/>
                <w:lang w:val="en-US" w:eastAsia="zh-CN"/>
              </w:rPr>
              <w:t>9.00</w:t>
            </w:r>
            <w:r>
              <w:rPr>
                <w:rFonts w:hint="eastAsia" w:ascii="宋体" w:hAnsi="宋体"/>
              </w:rPr>
              <w:t>元</w:t>
            </w:r>
          </w:p>
          <w:p w14:paraId="0B8F5230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 w14:paraId="16A3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vMerge w:val="restart"/>
            <w:noWrap w:val="0"/>
            <w:vAlign w:val="center"/>
          </w:tcPr>
          <w:p w14:paraId="2379ACB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4、焦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炭</w:t>
            </w:r>
          </w:p>
        </w:tc>
        <w:tc>
          <w:tcPr>
            <w:tcW w:w="2340" w:type="dxa"/>
            <w:noWrap w:val="0"/>
            <w:vAlign w:val="center"/>
          </w:tcPr>
          <w:p w14:paraId="498773B0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大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76939D1B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215</w:t>
            </w:r>
            <w:r>
              <w:rPr>
                <w:rFonts w:hint="default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元/吨</w:t>
            </w:r>
          </w:p>
        </w:tc>
      </w:tr>
      <w:tr w14:paraId="2457B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vMerge w:val="continue"/>
            <w:noWrap w:val="0"/>
            <w:vAlign w:val="center"/>
          </w:tcPr>
          <w:p w14:paraId="2C3ECE8C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3C92F0B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小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6AF678C0">
            <w:pPr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1390</w:t>
            </w:r>
            <w:r>
              <w:rPr>
                <w:rFonts w:hint="eastAsia" w:ascii="宋体" w:hAnsi="宋体"/>
              </w:rPr>
              <w:t>元/吨</w:t>
            </w:r>
          </w:p>
        </w:tc>
      </w:tr>
    </w:tbl>
    <w:p w14:paraId="4676E76A">
      <w:pPr>
        <w:jc w:val="center"/>
        <w:rPr>
          <w:rFonts w:hint="eastAsia" w:ascii="宋体" w:hAnsi="宋体"/>
          <w:sz w:val="32"/>
        </w:rPr>
      </w:pPr>
    </w:p>
    <w:p w14:paraId="66587897">
      <w:pPr>
        <w:jc w:val="center"/>
        <w:rPr>
          <w:rFonts w:hint="eastAsia" w:ascii="宋体" w:hAnsi="宋体"/>
          <w:sz w:val="32"/>
        </w:rPr>
      </w:pPr>
    </w:p>
    <w:p w14:paraId="15AB8293">
      <w:pPr>
        <w:jc w:val="center"/>
        <w:rPr>
          <w:rFonts w:hint="eastAsia" w:ascii="宋体" w:hAnsi="宋体"/>
          <w:sz w:val="32"/>
        </w:rPr>
      </w:pPr>
    </w:p>
    <w:p w14:paraId="6C927F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62947"/>
    <w:rsid w:val="4346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2026-05-08T01:14:00Z</dcterms:created>
  <dc:creator>WPS_1644493363</dc:creator>
  <cp:lastModifiedBy>WPS_1644493363</cp:lastModifiedBy>
  <dcterms:modified xsi:type="dcterms:W3CDTF">2026-05-08T01:15:20Z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2926E9B0D27D4592B5FFA08F6BBC0B25_11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